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B4A4" w14:textId="77777777" w:rsidR="00BB4628" w:rsidRPr="002C25FE" w:rsidRDefault="00BB4628" w:rsidP="00130077">
      <w:pPr>
        <w:pStyle w:val="1"/>
        <w:rPr>
          <w:rFonts w:eastAsia="Times New Roman"/>
          <w:lang w:eastAsia="ru-RU"/>
        </w:rPr>
      </w:pPr>
      <w:r w:rsidRPr="002C25FE">
        <w:rPr>
          <w:rFonts w:eastAsia="Times New Roman"/>
          <w:lang w:eastAsia="ru-RU"/>
        </w:rPr>
        <w:t xml:space="preserve">Памятка </w:t>
      </w:r>
      <w:r w:rsidR="00975DA4" w:rsidRPr="002C25FE">
        <w:rPr>
          <w:rFonts w:eastAsia="Times New Roman"/>
          <w:lang w:eastAsia="ru-RU"/>
        </w:rPr>
        <w:t xml:space="preserve">туристу по </w:t>
      </w:r>
      <w:r w:rsidR="00B85F31">
        <w:rPr>
          <w:rFonts w:eastAsia="Times New Roman"/>
          <w:lang w:eastAsia="ru-RU"/>
        </w:rPr>
        <w:t>России</w:t>
      </w:r>
    </w:p>
    <w:p w14:paraId="1F27D098" w14:textId="77777777" w:rsidR="00975DA4" w:rsidRDefault="00975DA4" w:rsidP="00975D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57A28F7" w14:textId="77777777" w:rsidR="00485532" w:rsidRDefault="002C25FE" w:rsidP="00485532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C25FE">
        <w:rPr>
          <w:rFonts w:ascii="Arial" w:eastAsia="Times New Roman" w:hAnsi="Arial" w:cs="Arial"/>
          <w:b/>
          <w:bCs/>
          <w:color w:val="000000"/>
          <w:lang w:eastAsia="ru-RU"/>
        </w:rPr>
        <w:t>Перед отъездом</w:t>
      </w:r>
    </w:p>
    <w:p w14:paraId="4A826C17" w14:textId="77777777" w:rsidR="00BB4628" w:rsidRPr="00BB4628" w:rsidRDefault="00BB4628" w:rsidP="00485532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Пожалуйста, внимательно ознакомьтесь с информацией, которая может Вам пригодиться во время отдыха.</w:t>
      </w:r>
    </w:p>
    <w:p w14:paraId="08797877" w14:textId="77777777" w:rsidR="00BB4628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отъездом проверьте наличие следующих документов:</w:t>
      </w:r>
    </w:p>
    <w:p w14:paraId="370F12FF" w14:textId="77777777" w:rsidR="00975DA4" w:rsidRPr="00BB4628" w:rsidRDefault="00975DA4" w:rsidP="00975D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8588917" w14:textId="77777777" w:rsidR="00B86EDC" w:rsidRDefault="00B86EDC" w:rsidP="007750E1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Для авиаперелета</w:t>
      </w:r>
      <w:r w:rsidRPr="00B86E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внутренними рейсами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579029FF" w14:textId="77777777" w:rsidR="00B86EDC" w:rsidRDefault="00B86EDC" w:rsidP="00B86ED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Авиабилеты</w:t>
      </w:r>
    </w:p>
    <w:p w14:paraId="50A7F207" w14:textId="77777777" w:rsidR="00B86EDC" w:rsidRDefault="00B86EDC" w:rsidP="00B86ED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Документ,удостоверяющий личность</w:t>
      </w:r>
    </w:p>
    <w:p w14:paraId="55FCE0F1" w14:textId="77777777" w:rsidR="007750E1" w:rsidRPr="00B86EDC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ля граждан РФ</w:t>
      </w:r>
      <w:r w:rsidR="007750E1"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614E54B1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-паспорт гражданина РФ</w:t>
      </w:r>
    </w:p>
    <w:p w14:paraId="1513EDA9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-свидетельство о рождении (для детей до 14 лет)</w:t>
      </w:r>
    </w:p>
    <w:p w14:paraId="38911A54" w14:textId="77777777" w:rsidR="007750E1" w:rsidRP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-временное удостоверение личности, выдаваемое органами внутренних дел</w:t>
      </w:r>
    </w:p>
    <w:p w14:paraId="31ABC941" w14:textId="77777777" w:rsidR="007750E1" w:rsidRDefault="007750E1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-заграничный паспорт</w:t>
      </w:r>
    </w:p>
    <w:p w14:paraId="26549A0E" w14:textId="77777777" w:rsidR="00B86EDC" w:rsidRPr="007750E1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6A6E3F4" w14:textId="77777777" w:rsidR="007750E1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иностранных граждан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1B83CB74" w14:textId="77777777" w:rsidR="00B86EDC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заграничный паспорт</w:t>
      </w:r>
    </w:p>
    <w:p w14:paraId="2A20E361" w14:textId="77777777" w:rsidR="00B86EDC" w:rsidRDefault="00B86EDC" w:rsidP="00B86EDC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общегражданский паспорт, если это регламентирует законодательство РФ</w:t>
      </w:r>
    </w:p>
    <w:p w14:paraId="65436DCA" w14:textId="77777777" w:rsidR="00447403" w:rsidRPr="00447403" w:rsidRDefault="00447403" w:rsidP="0044740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81EC32D" w14:textId="0C76F9C9" w:rsidR="00447403" w:rsidRDefault="00447403" w:rsidP="0044740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Для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заселения в отель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3D999AD4" w14:textId="1433763C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граждан РФ:</w:t>
      </w:r>
    </w:p>
    <w:p w14:paraId="4B8BF727" w14:textId="77777777" w:rsidR="00EF4083" w:rsidRDefault="00447403" w:rsidP="00EF4083">
      <w:pPr>
        <w:pStyle w:val="a7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-паспорт гражданина РФ</w:t>
      </w:r>
      <w:r w:rsid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575204" w:rsidRP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(На основании </w:t>
      </w:r>
      <w:r w:rsidR="00575204" w:rsidRPr="00EF4083">
        <w:rPr>
          <w:rFonts w:eastAsia="Times New Roman"/>
          <w:color w:val="000000"/>
          <w:sz w:val="18"/>
          <w:szCs w:val="18"/>
          <w:lang w:eastAsia="ru-RU"/>
        </w:rPr>
        <w:t>Постановлении от 18.11.2020 № 1853 «Об утверждении Правил</w:t>
      </w:r>
    </w:p>
    <w:p w14:paraId="48D57F9F" w14:textId="21F08FAF" w:rsidR="00447403" w:rsidRPr="00EF4083" w:rsidRDefault="00EF4083" w:rsidP="00EF408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18"/>
          <w:szCs w:val="18"/>
          <w:lang w:eastAsia="ru-RU"/>
        </w:rPr>
        <w:t xml:space="preserve">                                    </w:t>
      </w:r>
      <w:r w:rsidR="00575204" w:rsidRPr="00EF4083">
        <w:rPr>
          <w:rFonts w:eastAsia="Times New Roman"/>
          <w:color w:val="000000"/>
          <w:sz w:val="18"/>
          <w:szCs w:val="18"/>
          <w:lang w:eastAsia="ru-RU"/>
        </w:rPr>
        <w:t>предоставления гостиничных услуг в Российской Федерации».</w:t>
      </w:r>
      <w:r w:rsidRPr="00EF40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14:paraId="418DD0FA" w14:textId="13602DC7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-свидетельство о рождении (для детей до 14 лет)</w:t>
      </w:r>
    </w:p>
    <w:p w14:paraId="7896D4F8" w14:textId="2F2A0CA4" w:rsidR="00447403" w:rsidRPr="00575204" w:rsidRDefault="00447403" w:rsidP="00575204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5752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-временное удостоверение личности, выдаваемое органами внутренних дел</w:t>
      </w:r>
    </w:p>
    <w:p w14:paraId="5A5CBC4A" w14:textId="14C0A43D" w:rsidR="00575204" w:rsidRDefault="00575204" w:rsidP="00575204">
      <w:pPr>
        <w:tabs>
          <w:tab w:val="left" w:pos="225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="00447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</w:t>
      </w:r>
    </w:p>
    <w:p w14:paraId="24F75358" w14:textId="4FCE8F5B" w:rsidR="00575204" w:rsidRDefault="00575204" w:rsidP="0057520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</w:t>
      </w:r>
      <w:r w:rsidRPr="00B86ED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иностранных граждан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:</w:t>
      </w:r>
    </w:p>
    <w:p w14:paraId="3F452AAA" w14:textId="77777777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заграничный паспорт</w:t>
      </w:r>
    </w:p>
    <w:p w14:paraId="355D7020" w14:textId="43B7FC49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миграционная карта</w:t>
      </w:r>
    </w:p>
    <w:p w14:paraId="045646B4" w14:textId="22051BFC" w:rsidR="00575204" w:rsidRDefault="00575204" w:rsidP="00575204">
      <w:pPr>
        <w:spacing w:after="0" w:line="240" w:lineRule="auto"/>
        <w:ind w:left="212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виза (для стран с визовым въездом)</w:t>
      </w:r>
    </w:p>
    <w:p w14:paraId="5B829179" w14:textId="1CF6E67E" w:rsidR="00575204" w:rsidRDefault="00575204" w:rsidP="0057520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- общегражданский паспорт, если это регламентирует законодательство РФ</w:t>
      </w:r>
    </w:p>
    <w:p w14:paraId="4D75193E" w14:textId="3B13C75E" w:rsidR="00447403" w:rsidRPr="00447403" w:rsidRDefault="00447403" w:rsidP="00447403">
      <w:pPr>
        <w:pStyle w:val="a7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</w:t>
      </w:r>
    </w:p>
    <w:p w14:paraId="4ABFC998" w14:textId="77777777" w:rsidR="00B86EDC" w:rsidRPr="00B86EDC" w:rsidRDefault="00B86EDC" w:rsidP="00B86EDC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AA59F64" w14:textId="77777777" w:rsidR="00B86EDC" w:rsidRPr="00B86EDC" w:rsidRDefault="00B86EDC" w:rsidP="00975D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86ED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Для пребывания на месте отдыха</w:t>
      </w:r>
    </w:p>
    <w:p w14:paraId="7EE08AA1" w14:textId="77777777" w:rsidR="00B86EDC" w:rsidRDefault="00BB4628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страховых полисов, </w:t>
      </w:r>
    </w:p>
    <w:p w14:paraId="07333163" w14:textId="77777777" w:rsidR="00B86EDC" w:rsidRDefault="00BB4628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ваучеров, </w:t>
      </w:r>
    </w:p>
    <w:p w14:paraId="51FA4FD9" w14:textId="77777777" w:rsidR="00B86EDC" w:rsidRDefault="00B86EDC" w:rsidP="00B86ED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водительские права, </w:t>
      </w:r>
      <w:r w:rsidR="00BB4628" w:rsidRPr="007750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планируете брать автомобиль напрокат</w:t>
      </w:r>
      <w:r w:rsidR="002A06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0AD60A1B" w14:textId="77777777" w:rsidR="00005CA7" w:rsidRDefault="00005CA7" w:rsidP="00005C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04E7238" w14:textId="77777777" w:rsidR="002A062A" w:rsidRDefault="002A062A" w:rsidP="00005CA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C80A1F6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005CA7">
        <w:rPr>
          <w:rFonts w:ascii="Arial" w:eastAsia="Times New Roman" w:hAnsi="Arial" w:cs="Arial"/>
          <w:b/>
          <w:color w:val="000000"/>
          <w:lang w:eastAsia="ru-RU"/>
        </w:rPr>
        <w:t>Правила авиаперелета</w:t>
      </w:r>
    </w:p>
    <w:p w14:paraId="1DD24F7C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83FF7EE" w14:textId="77777777" w:rsidR="00005CA7" w:rsidRPr="001375B9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1375B9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Особенности перелета с детьми до 2-х лет</w:t>
      </w:r>
    </w:p>
    <w:p w14:paraId="39171B8F" w14:textId="77777777" w:rsidR="001375B9" w:rsidRPr="001375B9" w:rsidRDefault="001375B9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правило</w:t>
      </w:r>
      <w:r w:rsidRP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при полетах по России один взрослый пассажир имеет право абсолютно бесплатно провезти с собой одного ребенка до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2-</w:t>
      </w:r>
      <w:r w:rsidRP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 лет, держа его при этом, на руках.</w:t>
      </w:r>
    </w:p>
    <w:p w14:paraId="46891C55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большинства авиакомпаний дей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ствует правило, по которому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учае, 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на момент нахождения в туре ребенку исполняется 2 года, на обратном рейсе для него необходимо приобрести отдельный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(оплачиваемый) 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билет.</w:t>
      </w:r>
    </w:p>
    <w:p w14:paraId="1510CB7D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05B2F63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Важно!</w:t>
      </w:r>
    </w:p>
    <w:p w14:paraId="0535AC8E" w14:textId="77777777" w:rsidR="00005CA7" w:rsidRP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оформления авиабилетов по внутренним перевозкам обязательным требованием авиакомпаний является наличие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тчества пассажира, если он является гражданином РФ. 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тчества пассажиров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просим указывать через пробел в</w:t>
      </w:r>
      <w:r w:rsidR="005A23C5"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поле ИМЯ</w:t>
      </w:r>
      <w:r w:rsidR="00DB53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071F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бронировании</w:t>
      </w:r>
      <w:r w:rsidR="005A2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заказа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1375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Правило действует п</w:t>
      </w:r>
      <w:r w:rsidRPr="00005C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всем направлениям РФ, в том числе Симферополь.</w:t>
      </w:r>
    </w:p>
    <w:p w14:paraId="772970EA" w14:textId="77777777" w:rsidR="00005CA7" w:rsidRDefault="00005CA7" w:rsidP="00005CA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BDDBD18" w14:textId="77777777" w:rsidR="00975DA4" w:rsidRPr="00BB4628" w:rsidRDefault="00975DA4" w:rsidP="00975DA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4ABED67" w14:textId="77777777" w:rsidR="002C25FE" w:rsidRDefault="001E4B4C" w:rsidP="002C25FE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Вылет</w:t>
      </w:r>
    </w:p>
    <w:p w14:paraId="62BF5E49" w14:textId="77777777" w:rsidR="00242EF4" w:rsidRDefault="00242EF4" w:rsidP="002C25FE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6290F680" w14:textId="77777777" w:rsidR="000A44DA" w:rsidRDefault="00485532" w:rsidP="000A44DA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53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На внутренние рейсы регистрация в аэропорту заканчивается за 40-30 минут до вылета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.Пассажирам необходимо зарегистрироваться на рейс не позднее указанного времени.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Оптимальным временем прибытия </w:t>
      </w:r>
      <w:r w:rsidR="00BB4628"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аэропорт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является 2 -1,5</w:t>
      </w:r>
      <w:r w:rsidR="00BB4628"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часа до вылета.</w:t>
      </w:r>
    </w:p>
    <w:p w14:paraId="6E4D807D" w14:textId="77777777" w:rsidR="000A44DA" w:rsidRDefault="000A44DA" w:rsidP="000A44DA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E471C25" w14:textId="77777777" w:rsidR="000A44DA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Помните о норме бесплатного провоза багажа и доплате за сверхнормативный багаж. </w:t>
      </w:r>
    </w:p>
    <w:p w14:paraId="790F7E18" w14:textId="77777777" w:rsidR="000A44DA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билетах указывается местное время. </w:t>
      </w:r>
    </w:p>
    <w:p w14:paraId="626569EF" w14:textId="77777777" w:rsidR="00BB4628" w:rsidRPr="00BB4628" w:rsidRDefault="00BB4628" w:rsidP="0048553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A44DA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Для посадки на рейс Вам необходимо</w:t>
      </w: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679DE28B" w14:textId="77777777" w:rsidR="00BB4628" w:rsidRPr="00BB4628" w:rsidRDefault="00BB4628" w:rsidP="00975D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Зарегистрироваться на Ваш рейс на стойке регистрации и получить посадочный талон. Номер стойки регистрации указывается на центральном табло напротив номера Вашего рейса. Все вопросы о номере Вашего места в самолете решаются только на стойке регистрации.</w:t>
      </w:r>
    </w:p>
    <w:p w14:paraId="2F08DDD7" w14:textId="77777777" w:rsidR="00BB4628" w:rsidRDefault="00BB4628" w:rsidP="00975D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46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Произвести посадку в самолет через выход, номер которого указан на посадочном талоне.</w:t>
      </w:r>
      <w:r w:rsidR="001F27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14:paraId="023357CD" w14:textId="77777777" w:rsidR="001F2769" w:rsidRDefault="00242EF4" w:rsidP="001F2769">
      <w:pPr>
        <w:spacing w:after="0" w:line="240" w:lineRule="auto"/>
        <w:ind w:left="36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Туристический сбор на курортах РФ</w:t>
      </w:r>
    </w:p>
    <w:p w14:paraId="06BC0D05" w14:textId="77777777" w:rsidR="00242EF4" w:rsidRPr="00242EF4" w:rsidRDefault="00242EF4" w:rsidP="001F2769">
      <w:pPr>
        <w:spacing w:after="0" w:line="240" w:lineRule="auto"/>
        <w:ind w:left="36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774C3F79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242EF4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Согласно Федерального закона от 29 июля 2017 года № 214-ФЗ "О проведении эксперимента по развитию курортной инфраструктуры» на территории Республики Крым, Краснодарского и Ставропольского края вводится курортный сбор:</w:t>
      </w:r>
    </w:p>
    <w:p w14:paraId="432C00CE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A27B322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Краснодарский край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: с 16 июля 2018 года – 10 рублей в сутки</w:t>
      </w:r>
      <w:r w:rsidR="00DB5310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DB5310" w:rsidRPr="0029697B">
        <w:rPr>
          <w:rFonts w:ascii="Arial" w:eastAsia="Times New Roman" w:hAnsi="Arial" w:cs="Arial"/>
          <w:sz w:val="18"/>
          <w:szCs w:val="18"/>
          <w:lang w:eastAsia="ru-RU"/>
        </w:rPr>
        <w:t>С 1 января 2022</w:t>
      </w:r>
      <w:r w:rsidR="00DB5310" w:rsidRPr="00DB5310">
        <w:rPr>
          <w:rFonts w:ascii="Arial" w:eastAsia="Times New Roman" w:hAnsi="Arial" w:cs="Arial"/>
          <w:sz w:val="18"/>
          <w:szCs w:val="18"/>
          <w:lang w:eastAsia="ru-RU"/>
        </w:rPr>
        <w:t xml:space="preserve"> - 30  рублей в сутки, в Сочи - 50 рублей в сутки (</w:t>
      </w:r>
      <w:r w:rsidR="003E0D1B" w:rsidRPr="003E0D1B">
        <w:rPr>
          <w:rFonts w:ascii="Arial" w:eastAsia="Times New Roman" w:hAnsi="Arial" w:cs="Arial"/>
          <w:sz w:val="18"/>
          <w:szCs w:val="18"/>
          <w:lang w:eastAsia="ru-RU"/>
        </w:rPr>
        <w:t>федеральная территория «Сириус» - с 01.04.2023 - 50 рублей в сутки</w:t>
      </w:r>
      <w:r w:rsidR="00DB5310" w:rsidRPr="00DB5310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300FE017" w14:textId="77777777" w:rsidR="001F2769" w:rsidRPr="00242EF4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Республика Крым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: с 1 мая до 30 сентября – десять рублей в сутки; с 1 января до 30 апреля и с 1 октября до 31 декабря не взимается. Введение курортного сбора переносится с 01.05.2019 на 01.05.2021 года.</w:t>
      </w:r>
    </w:p>
    <w:p w14:paraId="6C14A9CB" w14:textId="77777777" w:rsidR="001F2769" w:rsidRPr="00567C5D" w:rsidRDefault="001F2769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 w:rsidRPr="00BC4AEC">
        <w:rPr>
          <w:rFonts w:ascii="Arial" w:eastAsia="Times New Roman" w:hAnsi="Arial" w:cs="Arial"/>
          <w:sz w:val="18"/>
          <w:szCs w:val="18"/>
          <w:u w:val="single"/>
          <w:lang w:eastAsia="ru-RU"/>
        </w:rPr>
        <w:t>Ставропольский край</w:t>
      </w:r>
      <w:r w:rsidR="0029697B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1 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января 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</w:t>
      </w:r>
      <w:r w:rsidR="0029697B"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>23</w:t>
      </w:r>
      <w:r w:rsidRPr="002969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года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="0029697B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Pr="00242EF4">
        <w:rPr>
          <w:rFonts w:ascii="Arial" w:eastAsia="Times New Roman" w:hAnsi="Arial" w:cs="Arial"/>
          <w:sz w:val="18"/>
          <w:szCs w:val="18"/>
          <w:lang w:eastAsia="ru-RU"/>
        </w:rPr>
        <w:t>0 рублей в сутки.</w:t>
      </w:r>
    </w:p>
    <w:p w14:paraId="6FC2CFF9" w14:textId="77777777" w:rsidR="00BC4AEC" w:rsidRPr="00567C5D" w:rsidRDefault="00BC4AEC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1C7F397" w14:textId="3FFB87F3" w:rsidR="00130077" w:rsidRDefault="00130077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u w:val="single"/>
          <w:lang w:val="en-US" w:eastAsia="ru-RU"/>
        </w:rPr>
      </w:pPr>
      <w:r w:rsidRPr="00130077">
        <w:rPr>
          <w:rFonts w:ascii="Arial" w:eastAsia="Times New Roman" w:hAnsi="Arial" w:cs="Arial"/>
          <w:sz w:val="18"/>
          <w:szCs w:val="18"/>
          <w:u w:val="single"/>
          <w:lang w:eastAsia="ru-RU"/>
        </w:rPr>
        <w:t>Республика Башкортостан</w:t>
      </w:r>
    </w:p>
    <w:p w14:paraId="5D5146AD" w14:textId="77777777" w:rsidR="00130077" w:rsidRPr="00130077" w:rsidRDefault="00130077" w:rsidP="00130077">
      <w:pPr>
        <w:numPr>
          <w:ilvl w:val="0"/>
          <w:numId w:val="19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130077">
        <w:rPr>
          <w:rFonts w:ascii="Arial" w:eastAsia="Times New Roman" w:hAnsi="Arial" w:cs="Arial"/>
          <w:sz w:val="18"/>
          <w:szCs w:val="20"/>
          <w:lang w:eastAsia="ru-RU"/>
        </w:rPr>
        <w:t>С 1 января 2025 года в соответствии с Федеральным законом от 6 октября 2003 года №131-ФЗ «Об общих принципах организации местного самоуправления в Российской Федерации», главой 33.1 части второй Налогового кодекса Российской Федерации, Уставом городского округа в г. Октябрьский Республики Башкортостан вводится туристический налог.</w:t>
      </w:r>
    </w:p>
    <w:p w14:paraId="121151FD" w14:textId="77777777" w:rsidR="00130077" w:rsidRPr="00130077" w:rsidRDefault="00130077" w:rsidP="00130077">
      <w:pPr>
        <w:shd w:val="clear" w:color="auto" w:fill="FFFFFF"/>
        <w:spacing w:after="360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130077">
        <w:rPr>
          <w:rFonts w:ascii="Arial" w:eastAsia="Times New Roman" w:hAnsi="Arial" w:cs="Arial"/>
          <w:b/>
          <w:bCs/>
          <w:sz w:val="18"/>
          <w:szCs w:val="20"/>
          <w:lang w:eastAsia="ru-RU"/>
        </w:rPr>
        <w:t>Налоговые ставки: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1% от налоговой базы - в 2025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2% от налоговой базы - в 2026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3% от налоговой базы - в 2027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4% от налоговой базы - в 2028 году;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5% от налоговой базы - начиная с 2029 года.</w:t>
      </w:r>
      <w:r w:rsidRPr="00130077">
        <w:rPr>
          <w:rFonts w:ascii="Arial" w:eastAsia="Times New Roman" w:hAnsi="Arial" w:cs="Arial"/>
          <w:sz w:val="18"/>
          <w:szCs w:val="20"/>
          <w:lang w:eastAsia="ru-RU"/>
        </w:rPr>
        <w:br/>
        <w:t>Настоящее решение вступает в силу с 1 января 2025 года, но не ранее чем по истечении одного месяца со дня его официального опубликования в установленном порядке.</w:t>
      </w:r>
    </w:p>
    <w:p w14:paraId="3D83030B" w14:textId="77777777" w:rsidR="00130077" w:rsidRPr="00130077" w:rsidRDefault="00130077" w:rsidP="00130077">
      <w:pPr>
        <w:shd w:val="clear" w:color="auto" w:fill="FFFFFF"/>
        <w:spacing w:beforeAutospacing="1"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Перечень лиц, которым оказание услуг по размещению не облагается туристическим налогом:</w:t>
      </w:r>
    </w:p>
    <w:p w14:paraId="6618964F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инвалиды I и II групп, инвалиды с детства, дети-инвалиды;</w:t>
      </w:r>
    </w:p>
    <w:p w14:paraId="584B4251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ветераны и инвалиды боевых действий;</w:t>
      </w:r>
    </w:p>
    <w:p w14:paraId="5A3C13A9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лица, принимающие (принимавшие) участие в СВО, лица, выполняющие (выполнявшие) возложенные на них задачи на территориях Украины, ДПР, ЛНР, Запорожской и Херсонской областей в период проведения СВО;</w:t>
      </w:r>
    </w:p>
    <w:p w14:paraId="4DCB2C5C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лица, удостоенные званий Героя Советского Союза, Героя РФ или являющиеся полными кавалерами ордена Славы;</w:t>
      </w:r>
    </w:p>
    <w:p w14:paraId="0671A9D4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лица, удостоенные званий Героя Социалистического Труда, Героя Труда РФ или награжденные орденом Трудовой Славы трех степеней;</w:t>
      </w:r>
    </w:p>
    <w:p w14:paraId="518CECC7" w14:textId="77777777" w:rsidR="00130077" w:rsidRPr="00130077" w:rsidRDefault="00130077" w:rsidP="001300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0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иные лица, предусмотренные п. 2 ст. 418.4 НК РФ.</w:t>
      </w:r>
    </w:p>
    <w:p w14:paraId="26646211" w14:textId="77777777" w:rsidR="00130077" w:rsidRPr="00130077" w:rsidRDefault="00130077" w:rsidP="00130077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130077">
        <w:rPr>
          <w:rFonts w:ascii="Arial" w:eastAsia="Times New Roman" w:hAnsi="Arial" w:cs="Arial"/>
          <w:sz w:val="18"/>
          <w:szCs w:val="20"/>
          <w:lang w:eastAsia="ru-RU"/>
        </w:rPr>
        <w:t xml:space="preserve">В соответствии с изменениями в Налоговом кодексе Российской Федерации внесенными Федеральным законом от 12.07.2024 № 176-ФЗ и на основании решения № 164 от 28 ноября 2024 года Совета сельского поселения </w:t>
      </w:r>
      <w:proofErr w:type="spellStart"/>
      <w:r w:rsidRPr="00130077">
        <w:rPr>
          <w:rFonts w:ascii="Arial" w:eastAsia="Times New Roman" w:hAnsi="Arial" w:cs="Arial"/>
          <w:sz w:val="18"/>
          <w:szCs w:val="20"/>
          <w:lang w:eastAsia="ru-RU"/>
        </w:rPr>
        <w:t>Абзаковский</w:t>
      </w:r>
      <w:proofErr w:type="spellEnd"/>
      <w:r w:rsidRPr="00130077">
        <w:rPr>
          <w:rFonts w:ascii="Arial" w:eastAsia="Times New Roman" w:hAnsi="Arial" w:cs="Arial"/>
          <w:sz w:val="18"/>
          <w:szCs w:val="20"/>
          <w:lang w:eastAsia="ru-RU"/>
        </w:rPr>
        <w:t xml:space="preserve"> сельсовет муниципального района Белорецкий район Республики Башкортостан с 1 января 2025 года вводится туристический налог. Налоговая ставка в 2025 году устанавливается в размере – 1 %, но не менее 100 рублей в сутки за человека.</w:t>
      </w:r>
    </w:p>
    <w:p w14:paraId="7412DC7F" w14:textId="77777777" w:rsidR="00130077" w:rsidRPr="008932B8" w:rsidRDefault="00130077" w:rsidP="00130077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Helvetica" w:eastAsia="Times New Roman" w:hAnsi="Helvetica"/>
          <w:color w:val="1D3C47"/>
          <w:sz w:val="20"/>
          <w:szCs w:val="20"/>
          <w:lang w:eastAsia="ru-RU"/>
        </w:rPr>
      </w:pPr>
      <w:r w:rsidRPr="00130077">
        <w:rPr>
          <w:rFonts w:ascii="Arial" w:eastAsia="Times New Roman" w:hAnsi="Arial" w:cs="Arial"/>
          <w:sz w:val="18"/>
          <w:szCs w:val="20"/>
          <w:lang w:eastAsia="ru-RU"/>
        </w:rPr>
        <w:t>С 01.01.2025 года в гостинице "Белебей" ИНН 0255023212 вводится туристический налог в размере 1 % от стоимости проживания, не менее 100 рублей за каждый день. Туристический налог входит в стоимость проживания.</w:t>
      </w:r>
    </w:p>
    <w:p w14:paraId="0978CAB6" w14:textId="59D0C96D" w:rsidR="008932B8" w:rsidRDefault="008932B8" w:rsidP="008932B8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8932B8">
        <w:rPr>
          <w:rFonts w:ascii="Arial" w:eastAsia="Times New Roman" w:hAnsi="Arial" w:cs="Arial"/>
          <w:sz w:val="18"/>
          <w:szCs w:val="20"/>
          <w:lang w:eastAsia="ru-RU"/>
        </w:rPr>
        <w:t xml:space="preserve">В соответствии с изменениями в Налоговом кодексе Российской Федерации внесенными Федеральным законом от 12.07.2024 № 176-ФЗ и на основании решения №81 от 27 ноября 2024 года Совета сельского поселения </w:t>
      </w:r>
      <w:proofErr w:type="spellStart"/>
      <w:r w:rsidRPr="008932B8">
        <w:rPr>
          <w:rFonts w:ascii="Arial" w:eastAsia="Times New Roman" w:hAnsi="Arial" w:cs="Arial"/>
          <w:sz w:val="18"/>
          <w:szCs w:val="20"/>
          <w:lang w:eastAsia="ru-RU"/>
        </w:rPr>
        <w:t>Ташбулатовский</w:t>
      </w:r>
      <w:proofErr w:type="spellEnd"/>
      <w:r w:rsidRPr="008932B8">
        <w:rPr>
          <w:rFonts w:ascii="Arial" w:eastAsia="Times New Roman" w:hAnsi="Arial" w:cs="Arial"/>
          <w:sz w:val="18"/>
          <w:szCs w:val="20"/>
          <w:lang w:eastAsia="ru-RU"/>
        </w:rPr>
        <w:t xml:space="preserve"> сельсовет муниципального района Абзелиловский район Республики Башкортостан с 1 января 2025 года вводится туристический налог. Налоговая ставка в 2025 году устанавливается в размере – 1 %, что соответствует минимальной установленной ставке 100 рублей в сутки за человека.</w:t>
      </w:r>
    </w:p>
    <w:p w14:paraId="5769AD53" w14:textId="77777777" w:rsidR="00993257" w:rsidRDefault="00993257" w:rsidP="00993257">
      <w:pPr>
        <w:numPr>
          <w:ilvl w:val="0"/>
          <w:numId w:val="20"/>
        </w:numPr>
        <w:shd w:val="clear" w:color="auto" w:fill="FFFFFF"/>
        <w:spacing w:before="100" w:beforeAutospacing="1" w:after="45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 xml:space="preserve">В соответствии с изменениями в Налоговом кодексе РФ (глава 33.1 «Туристический налог»), внесенными Федеральным законом от 12.07.2024 № 176-ФЗ, Решением органа местного самоуправления Сельским поселением </w:t>
      </w:r>
      <w:proofErr w:type="spellStart"/>
      <w:r w:rsidRPr="00993257">
        <w:rPr>
          <w:rFonts w:ascii="Arial" w:eastAsia="Times New Roman" w:hAnsi="Arial" w:cs="Arial"/>
          <w:sz w:val="18"/>
          <w:szCs w:val="20"/>
          <w:lang w:eastAsia="ru-RU"/>
        </w:rPr>
        <w:t>Янгантауский</w:t>
      </w:r>
      <w:proofErr w:type="spellEnd"/>
      <w:r w:rsidRPr="00993257">
        <w:rPr>
          <w:rFonts w:ascii="Arial" w:eastAsia="Times New Roman" w:hAnsi="Arial" w:cs="Arial"/>
          <w:sz w:val="18"/>
          <w:szCs w:val="20"/>
          <w:lang w:eastAsia="ru-RU"/>
        </w:rPr>
        <w:t xml:space="preserve"> сельсовет Муниципального района Салаватский район Республики Башкортостан с 1 января 2025 года введен туристический налог по предоставлению мест для временного проживания физических лиц. При оказании услуг по временному проживанию в составе услуг по санаторно-курортному лечению размер туристического налога в сутки составляет 100 рублей 00 коп.</w:t>
      </w:r>
    </w:p>
    <w:p w14:paraId="41F2AB64" w14:textId="0C2B211F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При предоставлении документов, подтверждающих соответствующий статус физического лица, туристический налог не включается в стоимость услуги по временному проживанию, оказываемой следующим категориям физических лиц:</w:t>
      </w:r>
    </w:p>
    <w:p w14:paraId="15A5E37D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1)    лица, удостоенные званий Героя Советского Союза, Героя Российской Федерации или являющиеся полными кавалерами ордена Славы;</w:t>
      </w:r>
    </w:p>
    <w:p w14:paraId="1814E2D1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2)   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14:paraId="744E2C70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3)    участники и инвалиды Великой Отечественной войны;</w:t>
      </w:r>
    </w:p>
    <w:p w14:paraId="760BAD96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4)   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настоящего Кодекса;</w:t>
      </w:r>
    </w:p>
    <w:p w14:paraId="390F38B9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5)    ветераны и инвалиды боевых действий;</w:t>
      </w:r>
    </w:p>
    <w:p w14:paraId="17FFD3F9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6)   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14:paraId="4C73A4DD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 xml:space="preserve">7)   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</w:t>
      </w:r>
      <w:r w:rsidRPr="00993257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0B888EFA" w14:textId="77777777" w:rsidR="00993257" w:rsidRPr="00993257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8)    инвалиды I и II групп, инвалиды с детства, дети-инвалиды.</w:t>
      </w:r>
    </w:p>
    <w:p w14:paraId="21F76118" w14:textId="10E1B463" w:rsidR="00993257" w:rsidRPr="005C239B" w:rsidRDefault="00993257" w:rsidP="00993257">
      <w:pPr>
        <w:shd w:val="clear" w:color="auto" w:fill="FFFFFF"/>
        <w:spacing w:after="45" w:line="240" w:lineRule="auto"/>
        <w:ind w:left="720"/>
        <w:rPr>
          <w:rFonts w:ascii="Arial" w:eastAsia="Times New Roman" w:hAnsi="Arial" w:cs="Arial"/>
          <w:sz w:val="18"/>
          <w:szCs w:val="20"/>
          <w:lang w:eastAsia="ru-RU"/>
        </w:rPr>
      </w:pPr>
      <w:r w:rsidRPr="00993257">
        <w:rPr>
          <w:rFonts w:ascii="Arial" w:eastAsia="Times New Roman" w:hAnsi="Arial" w:cs="Arial"/>
          <w:sz w:val="18"/>
          <w:szCs w:val="20"/>
          <w:lang w:eastAsia="ru-RU"/>
        </w:rPr>
        <w:t>9)     дети до 15 лет включительно</w:t>
      </w:r>
    </w:p>
    <w:p w14:paraId="5E4A34E7" w14:textId="7089AE5B" w:rsidR="005C239B" w:rsidRPr="005C239B" w:rsidRDefault="005C239B" w:rsidP="005C239B">
      <w:pPr>
        <w:shd w:val="clear" w:color="auto" w:fill="FFFFFF"/>
        <w:spacing w:after="45" w:line="240" w:lineRule="auto"/>
        <w:ind w:left="704" w:hanging="420"/>
        <w:rPr>
          <w:rFonts w:ascii="Arial" w:eastAsia="Times New Roman" w:hAnsi="Arial" w:cs="Arial"/>
          <w:sz w:val="18"/>
          <w:szCs w:val="20"/>
          <w:lang w:eastAsia="ru-RU"/>
        </w:rPr>
      </w:pPr>
      <w:r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6. </w:t>
      </w:r>
      <w:r w:rsidRPr="004F530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С 1 января 2025 года в Белорецком районе Башкирии начал действовать туристический налог. Размер налога составит один процент от стоимости </w:t>
      </w:r>
      <w:proofErr w:type="gramStart"/>
      <w:r w:rsidRPr="005C239B">
        <w:rPr>
          <w:rFonts w:ascii="Arial" w:eastAsia="Times New Roman" w:hAnsi="Arial" w:cs="Arial"/>
          <w:sz w:val="18"/>
          <w:szCs w:val="20"/>
          <w:lang w:eastAsia="ru-RU"/>
        </w:rPr>
        <w:t>проживания ,</w:t>
      </w:r>
      <w:proofErr w:type="gramEnd"/>
      <w:r w:rsidRPr="005C239B">
        <w:rPr>
          <w:rFonts w:ascii="Arial" w:eastAsia="Times New Roman" w:hAnsi="Arial" w:cs="Arial"/>
          <w:sz w:val="18"/>
          <w:szCs w:val="20"/>
          <w:lang w:eastAsia="ru-RU"/>
        </w:rPr>
        <w:t xml:space="preserve"> но не менее 100 рублей в сутки.</w:t>
      </w:r>
    </w:p>
    <w:p w14:paraId="2F9B5AE2" w14:textId="77777777" w:rsidR="00130077" w:rsidRPr="008932B8" w:rsidRDefault="00130077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162B260" w14:textId="77777777" w:rsidR="00112CEE" w:rsidRDefault="00112CEE" w:rsidP="001F276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261FADE" w14:textId="77777777" w:rsidR="00112CEE" w:rsidRDefault="00112CEE" w:rsidP="00112CEE">
      <w:pPr>
        <w:pStyle w:val="a6"/>
        <w:ind w:left="284"/>
        <w:rPr>
          <w:rFonts w:ascii="Arial" w:hAnsi="Arial" w:cs="Arial"/>
          <w:b/>
          <w:lang w:eastAsia="ru-RU"/>
        </w:rPr>
      </w:pPr>
      <w:r w:rsidRPr="00112CEE">
        <w:rPr>
          <w:rFonts w:ascii="Arial" w:hAnsi="Arial" w:cs="Arial"/>
          <w:b/>
          <w:lang w:eastAsia="ru-RU"/>
        </w:rPr>
        <w:t xml:space="preserve">Документы, необходимые для заселения в </w:t>
      </w:r>
      <w:r w:rsidR="002A1357">
        <w:rPr>
          <w:rFonts w:ascii="Arial" w:hAnsi="Arial" w:cs="Arial"/>
          <w:b/>
          <w:lang w:eastAsia="ru-RU"/>
        </w:rPr>
        <w:t>с</w:t>
      </w:r>
      <w:r w:rsidRPr="00112CEE">
        <w:rPr>
          <w:rFonts w:ascii="Arial" w:hAnsi="Arial" w:cs="Arial"/>
          <w:b/>
          <w:lang w:eastAsia="ru-RU"/>
        </w:rPr>
        <w:t>анатори</w:t>
      </w:r>
      <w:r w:rsidR="002A1357">
        <w:rPr>
          <w:rFonts w:ascii="Arial" w:hAnsi="Arial" w:cs="Arial"/>
          <w:b/>
          <w:lang w:eastAsia="ru-RU"/>
        </w:rPr>
        <w:t>и</w:t>
      </w:r>
      <w:r w:rsidRPr="00112CEE">
        <w:rPr>
          <w:rFonts w:ascii="Arial" w:hAnsi="Arial" w:cs="Arial"/>
          <w:b/>
          <w:lang w:eastAsia="ru-RU"/>
        </w:rPr>
        <w:t xml:space="preserve"> Сочи</w:t>
      </w:r>
      <w:r w:rsidR="002A1357">
        <w:rPr>
          <w:rFonts w:ascii="Arial" w:hAnsi="Arial" w:cs="Arial"/>
          <w:b/>
          <w:lang w:eastAsia="ru-RU"/>
        </w:rPr>
        <w:t>, Крыма и других регионов</w:t>
      </w:r>
    </w:p>
    <w:p w14:paraId="13E2095E" w14:textId="77777777" w:rsidR="00112CEE" w:rsidRPr="00112CEE" w:rsidRDefault="00112CEE" w:rsidP="007D737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12CEE">
        <w:rPr>
          <w:rFonts w:ascii="Arial" w:eastAsia="Times New Roman" w:hAnsi="Arial" w:cs="Arial"/>
          <w:sz w:val="18"/>
          <w:szCs w:val="18"/>
          <w:lang w:eastAsia="ru-RU"/>
        </w:rPr>
        <w:t xml:space="preserve">Для </w:t>
      </w:r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заселения в САНАТОРИИ Сочи и Крыма, а также в любых других регионах необходимо предоставлять справку об </w:t>
      </w:r>
      <w:proofErr w:type="spellStart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эпидокружении</w:t>
      </w:r>
      <w:proofErr w:type="spellEnd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 с информацией об отсутствии контакта с вероятными больными, полученную за 3 дня до заезда в санаторий. Справку Вы можете получить в поликлинике у участкового терапевта по месту жительства БЕСПЛАТНО.</w:t>
      </w:r>
    </w:p>
    <w:p w14:paraId="618E1225" w14:textId="77777777" w:rsidR="00112CEE" w:rsidRPr="00FE03AC" w:rsidRDefault="00112CEE" w:rsidP="007D737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112CEE">
        <w:rPr>
          <w:rFonts w:ascii="Arial" w:eastAsia="Times New Roman" w:hAnsi="Arial" w:cs="Arial"/>
          <w:sz w:val="18"/>
          <w:szCs w:val="18"/>
          <w:lang w:eastAsia="ru-RU"/>
        </w:rPr>
        <w:t xml:space="preserve">Для </w:t>
      </w:r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туристов</w:t>
      </w:r>
      <w:proofErr w:type="gramEnd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>приезжающих  на</w:t>
      </w:r>
      <w:proofErr w:type="gramEnd"/>
      <w:r w:rsidR="007D737B" w:rsidRPr="007D737B">
        <w:rPr>
          <w:rFonts w:ascii="Arial" w:eastAsia="Times New Roman" w:hAnsi="Arial" w:cs="Arial"/>
          <w:sz w:val="18"/>
          <w:szCs w:val="18"/>
          <w:lang w:eastAsia="ru-RU"/>
        </w:rPr>
        <w:t xml:space="preserve"> отдых в санатории с лечением- необходимо оформленная санаторно-курортная карта.</w:t>
      </w:r>
    </w:p>
    <w:p w14:paraId="225AFBB8" w14:textId="77777777" w:rsidR="00FE03AC" w:rsidRPr="00FE03AC" w:rsidRDefault="00FE03AC" w:rsidP="00FE03A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sz w:val="18"/>
          <w:lang w:eastAsia="ru-RU"/>
        </w:rPr>
      </w:pPr>
      <w:r w:rsidRPr="00FE03AC">
        <w:rPr>
          <w:rFonts w:ascii="Arial" w:eastAsia="Times New Roman" w:hAnsi="Arial" w:cs="Arial"/>
          <w:sz w:val="18"/>
          <w:szCs w:val="18"/>
          <w:lang w:eastAsia="ru-RU"/>
        </w:rPr>
        <w:t xml:space="preserve">Согласно Постановлению 519 от 01.04.2021 </w:t>
      </w:r>
    </w:p>
    <w:p w14:paraId="1777995D" w14:textId="77777777" w:rsidR="00D26A7D" w:rsidRDefault="00FE03AC" w:rsidP="00FE03AC">
      <w:pPr>
        <w:spacing w:after="0" w:line="240" w:lineRule="auto"/>
        <w:ind w:left="1080"/>
        <w:rPr>
          <w:rFonts w:ascii="Arial" w:eastAsia="Times New Roman" w:hAnsi="Arial" w:cs="Arial"/>
          <w:b/>
          <w:bCs/>
          <w:sz w:val="18"/>
          <w:lang w:eastAsia="ru-RU"/>
        </w:rPr>
      </w:pPr>
      <w:r w:rsidRPr="00FE03AC">
        <w:rPr>
          <w:rFonts w:ascii="Arial" w:eastAsia="Times New Roman" w:hAnsi="Arial" w:cs="Arial"/>
          <w:sz w:val="18"/>
          <w:szCs w:val="18"/>
          <w:lang w:eastAsia="ru-RU"/>
        </w:rPr>
        <w:t>при заезде несовершеннолетнего гостя с сопровождающими необходимо письменное согласие от законного представителя в свободной форме (опекуна, родителя).</w:t>
      </w:r>
    </w:p>
    <w:p w14:paraId="62433E41" w14:textId="77777777" w:rsidR="00567C5D" w:rsidRPr="00242EF4" w:rsidRDefault="00567C5D" w:rsidP="00FE03AC">
      <w:pPr>
        <w:spacing w:after="0" w:line="240" w:lineRule="auto"/>
        <w:ind w:left="1080"/>
        <w:rPr>
          <w:rFonts w:ascii="Arial" w:eastAsia="Times New Roman" w:hAnsi="Arial" w:cs="Arial"/>
          <w:b/>
          <w:bCs/>
          <w:sz w:val="18"/>
          <w:lang w:eastAsia="ru-RU"/>
        </w:rPr>
      </w:pPr>
    </w:p>
    <w:p w14:paraId="48B829AA" w14:textId="77777777" w:rsidR="00727DDC" w:rsidRDefault="00727DDC" w:rsidP="00242EF4">
      <w:pPr>
        <w:pStyle w:val="a6"/>
        <w:ind w:left="284"/>
        <w:rPr>
          <w:rFonts w:ascii="Arial" w:hAnsi="Arial" w:cs="Arial"/>
          <w:b/>
          <w:lang w:eastAsia="ru-RU"/>
        </w:rPr>
      </w:pPr>
      <w:r w:rsidRPr="00242EF4">
        <w:rPr>
          <w:rFonts w:ascii="Arial" w:hAnsi="Arial" w:cs="Arial"/>
          <w:b/>
          <w:lang w:eastAsia="ru-RU"/>
        </w:rPr>
        <w:t xml:space="preserve">Трансфер </w:t>
      </w:r>
    </w:p>
    <w:p w14:paraId="5C2347BB" w14:textId="77777777" w:rsidR="00242EF4" w:rsidRPr="00242EF4" w:rsidRDefault="00242EF4" w:rsidP="00242EF4">
      <w:pPr>
        <w:pStyle w:val="a6"/>
        <w:ind w:left="284"/>
        <w:rPr>
          <w:rFonts w:ascii="Arial" w:hAnsi="Arial" w:cs="Arial"/>
          <w:b/>
          <w:lang w:eastAsia="ru-RU"/>
        </w:rPr>
      </w:pPr>
    </w:p>
    <w:p w14:paraId="5083BD21" w14:textId="77777777" w:rsidR="00727DDC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  <w:r w:rsidRPr="00242EF4">
        <w:rPr>
          <w:rFonts w:ascii="Arial" w:hAnsi="Arial" w:cs="Arial"/>
          <w:b/>
          <w:sz w:val="18"/>
          <w:szCs w:val="18"/>
          <w:lang w:eastAsia="ru-RU"/>
        </w:rPr>
        <w:t>Сочи</w:t>
      </w:r>
      <w:r w:rsidR="004723E2">
        <w:rPr>
          <w:rFonts w:ascii="Arial" w:hAnsi="Arial" w:cs="Arial"/>
          <w:b/>
          <w:sz w:val="18"/>
          <w:szCs w:val="18"/>
          <w:lang w:eastAsia="ru-RU"/>
        </w:rPr>
        <w:t xml:space="preserve"> и Красная Поляна</w:t>
      </w:r>
    </w:p>
    <w:p w14:paraId="09874042" w14:textId="77777777" w:rsidR="00A02305" w:rsidRPr="00242EF4" w:rsidRDefault="00A02305" w:rsidP="00242EF4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</w:p>
    <w:p w14:paraId="2DE05ED1" w14:textId="5CBAD9AA" w:rsidR="00A02305" w:rsidRPr="0019789D" w:rsidRDefault="00727DDC" w:rsidP="0019789D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групповой/индивидуальный  трансфер,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 xml:space="preserve">аэропорта </w:t>
      </w:r>
      <w:r w:rsidR="004723E2">
        <w:rPr>
          <w:rFonts w:ascii="Arial" w:hAnsi="Arial" w:cs="Arial"/>
          <w:sz w:val="18"/>
          <w:szCs w:val="18"/>
        </w:rPr>
        <w:t>г. Сочи</w:t>
      </w:r>
      <w:r w:rsidR="00A02305">
        <w:rPr>
          <w:rFonts w:ascii="Arial" w:hAnsi="Arial" w:cs="Arial"/>
          <w:sz w:val="18"/>
          <w:szCs w:val="18"/>
        </w:rPr>
        <w:t xml:space="preserve">, на </w:t>
      </w:r>
      <w:r w:rsidR="00A02305" w:rsidRP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стойке компании </w:t>
      </w:r>
      <w:r w:rsidR="0019789D" w:rsidRPr="00242EF4">
        <w:rPr>
          <w:rFonts w:ascii="Arial" w:hAnsi="Arial" w:cs="Arial"/>
          <w:sz w:val="18"/>
          <w:szCs w:val="18"/>
        </w:rPr>
        <w:t xml:space="preserve"> «PEGAS Touristik»</w:t>
      </w:r>
      <w:r w:rsidR="00A02305" w:rsidRP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которая находится в зале получения багажа, напротив 4-ой транспортерной ленты</w:t>
      </w:r>
      <w:r w:rsidR="00A023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1367278D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Контактный номер горячей линии по обсл</w:t>
      </w:r>
      <w:r w:rsidR="00242EF4">
        <w:rPr>
          <w:rFonts w:ascii="Arial" w:hAnsi="Arial" w:cs="Arial"/>
          <w:sz w:val="18"/>
          <w:szCs w:val="18"/>
        </w:rPr>
        <w:t xml:space="preserve">уживанию трансферов в г. Сочи: </w:t>
      </w:r>
      <w:r w:rsidR="004D6EE6" w:rsidRPr="004D6EE6">
        <w:rPr>
          <w:rFonts w:ascii="Arial" w:hAnsi="Arial" w:cs="Arial"/>
          <w:sz w:val="18"/>
          <w:szCs w:val="18"/>
        </w:rPr>
        <w:t>+7 (</w:t>
      </w:r>
      <w:r w:rsidR="00104DDA" w:rsidRPr="00104DDA">
        <w:rPr>
          <w:rFonts w:ascii="Arial" w:hAnsi="Arial" w:cs="Arial"/>
          <w:sz w:val="18"/>
          <w:szCs w:val="18"/>
        </w:rPr>
        <w:t>928</w:t>
      </w:r>
      <w:r w:rsidR="004D6EE6" w:rsidRPr="004D6EE6">
        <w:rPr>
          <w:rFonts w:ascii="Arial" w:hAnsi="Arial" w:cs="Arial"/>
          <w:sz w:val="18"/>
          <w:szCs w:val="18"/>
        </w:rPr>
        <w:t xml:space="preserve">) </w:t>
      </w:r>
      <w:r w:rsidR="00104DDA" w:rsidRPr="00104DDA">
        <w:rPr>
          <w:rFonts w:ascii="Arial" w:hAnsi="Arial" w:cs="Arial"/>
          <w:sz w:val="18"/>
          <w:szCs w:val="18"/>
        </w:rPr>
        <w:t>446-56-23</w:t>
      </w:r>
    </w:p>
    <w:p w14:paraId="77650324" w14:textId="77777777" w:rsidR="00C654F5" w:rsidRDefault="00C654F5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550E106B" w14:textId="77777777" w:rsidR="0019789D" w:rsidRDefault="0019789D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93681BF" w14:textId="77777777" w:rsidR="00C654F5" w:rsidRPr="00C654F5" w:rsidRDefault="00C654F5" w:rsidP="00C654F5">
      <w:pPr>
        <w:pStyle w:val="a6"/>
        <w:ind w:left="284"/>
        <w:rPr>
          <w:rFonts w:ascii="Arial" w:hAnsi="Arial" w:cs="Arial"/>
          <w:b/>
          <w:sz w:val="18"/>
          <w:szCs w:val="18"/>
          <w:lang w:eastAsia="ru-RU"/>
        </w:rPr>
      </w:pPr>
      <w:r w:rsidRPr="00C654F5">
        <w:rPr>
          <w:rFonts w:ascii="Arial" w:hAnsi="Arial" w:cs="Arial"/>
          <w:b/>
          <w:sz w:val="18"/>
          <w:szCs w:val="18"/>
          <w:lang w:eastAsia="ru-RU"/>
        </w:rPr>
        <w:t>Казань</w:t>
      </w:r>
    </w:p>
    <w:p w14:paraId="3B1C7E63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По прилету в Казань:</w:t>
      </w:r>
      <w:r w:rsidRPr="002D5DE8">
        <w:rPr>
          <w:rFonts w:ascii="Arial" w:hAnsi="Arial" w:cs="Arial"/>
          <w:sz w:val="18"/>
          <w:szCs w:val="18"/>
        </w:rPr>
        <w:br/>
        <w:t>Информация о трансфере Аэропорт – Отель: Трансфер подается ко времени прибытия авиарейса в Казань по расписанию. После посадки рейса Водитель связывается с туристами по контактному номеру телефона туриста и сообщает о месте встречи.</w:t>
      </w:r>
    </w:p>
    <w:p w14:paraId="4F297B7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0573A7A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На вылете из Казани:</w:t>
      </w:r>
      <w:r w:rsidRPr="002D5DE8">
        <w:rPr>
          <w:rFonts w:ascii="Arial" w:hAnsi="Arial" w:cs="Arial"/>
          <w:sz w:val="18"/>
          <w:szCs w:val="18"/>
        </w:rPr>
        <w:br/>
        <w:t>Информация о трансфере Отель – Аэропорт будет отправлена туристам накануне перед обратным вылетом смс-уведомлением на контактный номер телефона туриста.</w:t>
      </w:r>
      <w:r w:rsidRPr="002D5DE8">
        <w:rPr>
          <w:rFonts w:ascii="Arial" w:hAnsi="Arial" w:cs="Arial"/>
          <w:sz w:val="18"/>
          <w:szCs w:val="18"/>
        </w:rPr>
        <w:br/>
        <w:t>Туристам необходимо будет сдать номер заранее (по международным правилам до 12:00) и ожидать в холле с багажом к согласованному времени подачи транспорта для трансфера.</w:t>
      </w:r>
    </w:p>
    <w:p w14:paraId="40F4914F" w14:textId="77777777" w:rsidR="002D5DE8" w:rsidRPr="008931CD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0177480A" w14:textId="77777777" w:rsidR="002D5DE8" w:rsidRPr="002D5DE8" w:rsidRDefault="002D5DE8" w:rsidP="002D5DE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5DE8">
        <w:rPr>
          <w:rFonts w:ascii="Arial" w:hAnsi="Arial" w:cs="Arial"/>
          <w:sz w:val="18"/>
          <w:szCs w:val="18"/>
        </w:rPr>
        <w:t>Горячая линия по трансферам +7 (919) 623-53-50.</w:t>
      </w:r>
    </w:p>
    <w:p w14:paraId="58134DEC" w14:textId="77777777" w:rsidR="00C654F5" w:rsidRDefault="00C654F5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7A1299A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CC60090" w14:textId="77777777" w:rsidR="00727DDC" w:rsidRPr="00242EF4" w:rsidRDefault="004723E2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Республика </w:t>
      </w:r>
      <w:r w:rsidR="00727DDC" w:rsidRPr="00242EF4">
        <w:rPr>
          <w:rFonts w:ascii="Arial" w:hAnsi="Arial" w:cs="Arial"/>
          <w:b/>
          <w:sz w:val="18"/>
          <w:szCs w:val="18"/>
        </w:rPr>
        <w:t>Крым</w:t>
      </w:r>
    </w:p>
    <w:p w14:paraId="53108BD3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>аэропорта</w:t>
      </w:r>
      <w:r w:rsidR="004723E2">
        <w:rPr>
          <w:rFonts w:ascii="Arial" w:hAnsi="Arial" w:cs="Arial"/>
          <w:sz w:val="18"/>
          <w:szCs w:val="18"/>
        </w:rPr>
        <w:t xml:space="preserve"> г. Симферополь </w:t>
      </w:r>
      <w:r w:rsidRPr="00242EF4">
        <w:rPr>
          <w:rFonts w:ascii="Arial" w:hAnsi="Arial" w:cs="Arial"/>
          <w:sz w:val="18"/>
          <w:szCs w:val="18"/>
        </w:rPr>
        <w:t xml:space="preserve"> с табличкой «PEGAS Touristik».</w:t>
      </w:r>
    </w:p>
    <w:p w14:paraId="3CD0ECB4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республика Крым: </w:t>
      </w:r>
      <w:r w:rsidR="00567C5D" w:rsidRPr="00567C5D">
        <w:rPr>
          <w:rFonts w:ascii="Arial" w:hAnsi="Arial" w:cs="Arial"/>
          <w:sz w:val="18"/>
          <w:szCs w:val="18"/>
        </w:rPr>
        <w:t>+7 978 907 50 81</w:t>
      </w:r>
    </w:p>
    <w:p w14:paraId="36158112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205548C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Анапа</w:t>
      </w:r>
    </w:p>
    <w:p w14:paraId="518963DD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аэропорта </w:t>
      </w:r>
      <w:r w:rsidR="004723E2">
        <w:rPr>
          <w:rFonts w:ascii="Arial" w:hAnsi="Arial" w:cs="Arial"/>
          <w:sz w:val="18"/>
          <w:szCs w:val="18"/>
        </w:rPr>
        <w:t xml:space="preserve">г. Анапа </w:t>
      </w:r>
      <w:r w:rsidRPr="00242EF4">
        <w:rPr>
          <w:rFonts w:ascii="Arial" w:hAnsi="Arial" w:cs="Arial"/>
          <w:sz w:val="18"/>
          <w:szCs w:val="18"/>
        </w:rPr>
        <w:t>с табличкой «PEGAS Touristik».</w:t>
      </w:r>
    </w:p>
    <w:p w14:paraId="1EC8E96F" w14:textId="77777777" w:rsidR="00727DDC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г. Анапа: </w:t>
      </w:r>
      <w:r w:rsidR="00AC11E7" w:rsidRPr="00AC11E7">
        <w:rPr>
          <w:rFonts w:ascii="Arial" w:hAnsi="Arial" w:cs="Arial"/>
          <w:sz w:val="18"/>
          <w:szCs w:val="18"/>
        </w:rPr>
        <w:t>+7 918 471 30 30</w:t>
      </w:r>
    </w:p>
    <w:p w14:paraId="1CAFFA21" w14:textId="77777777" w:rsidR="004723E2" w:rsidRPr="00242EF4" w:rsidRDefault="004723E2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261B7D4F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Минеральные воды, Домбай, Приэльбрусье, Архыз</w:t>
      </w:r>
    </w:p>
    <w:p w14:paraId="07A317D2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Туристов, прилетающих и забронировавших индивидуальный трансфер, встречает супервайзер в зале прилета </w:t>
      </w:r>
      <w:r w:rsidR="004723E2">
        <w:rPr>
          <w:rFonts w:ascii="Arial" w:hAnsi="Arial" w:cs="Arial"/>
          <w:sz w:val="18"/>
          <w:szCs w:val="18"/>
        </w:rPr>
        <w:t xml:space="preserve">Международного </w:t>
      </w:r>
      <w:r w:rsidRPr="00242EF4">
        <w:rPr>
          <w:rFonts w:ascii="Arial" w:hAnsi="Arial" w:cs="Arial"/>
          <w:sz w:val="18"/>
          <w:szCs w:val="18"/>
        </w:rPr>
        <w:t xml:space="preserve">аэропорта </w:t>
      </w:r>
      <w:r w:rsidR="004723E2">
        <w:rPr>
          <w:rFonts w:ascii="Arial" w:hAnsi="Arial" w:cs="Arial"/>
          <w:sz w:val="18"/>
          <w:szCs w:val="18"/>
        </w:rPr>
        <w:t xml:space="preserve">г. Минеральные Воды </w:t>
      </w:r>
      <w:r w:rsidRPr="00242EF4">
        <w:rPr>
          <w:rFonts w:ascii="Arial" w:hAnsi="Arial" w:cs="Arial"/>
          <w:sz w:val="18"/>
          <w:szCs w:val="18"/>
        </w:rPr>
        <w:t>с табличкой «PEGAS Touristik».</w:t>
      </w:r>
    </w:p>
    <w:p w14:paraId="16D577C8" w14:textId="77777777" w:rsidR="00727DDC" w:rsidRPr="00567C5D" w:rsidRDefault="00727DDC" w:rsidP="00242EF4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 в г. Пятигорск: </w:t>
      </w:r>
      <w:r w:rsidR="00AC11E7" w:rsidRPr="00AC11E7">
        <w:rPr>
          <w:rFonts w:ascii="Arial" w:hAnsi="Arial" w:cs="Arial"/>
          <w:sz w:val="18"/>
          <w:szCs w:val="18"/>
        </w:rPr>
        <w:t>+7 906 493 30 95</w:t>
      </w:r>
    </w:p>
    <w:p w14:paraId="1660F8BE" w14:textId="77777777" w:rsidR="002D29A8" w:rsidRDefault="002D29A8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213356A2" w14:textId="77777777" w:rsidR="00446C5A" w:rsidRDefault="00446C5A" w:rsidP="00446C5A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85712B">
        <w:rPr>
          <w:rFonts w:ascii="Arial" w:hAnsi="Arial" w:cs="Arial"/>
          <w:b/>
          <w:sz w:val="18"/>
          <w:szCs w:val="18"/>
        </w:rPr>
        <w:t>Дагестан</w:t>
      </w:r>
    </w:p>
    <w:p w14:paraId="4AEB8A6A" w14:textId="77777777" w:rsidR="008931CD" w:rsidRPr="00FC4169" w:rsidRDefault="008931CD" w:rsidP="008931CD">
      <w:pPr>
        <w:pStyle w:val="a6"/>
        <w:ind w:left="284"/>
        <w:rPr>
          <w:rFonts w:ascii="Arial" w:hAnsi="Arial" w:cs="Arial"/>
          <w:sz w:val="18"/>
          <w:szCs w:val="18"/>
        </w:rPr>
      </w:pPr>
      <w:r w:rsidRPr="00FC4169">
        <w:rPr>
          <w:rFonts w:ascii="Arial" w:hAnsi="Arial" w:cs="Arial"/>
          <w:sz w:val="18"/>
          <w:szCs w:val="18"/>
        </w:rPr>
        <w:t xml:space="preserve">Туристов, прилетающих в Махачкалу и забронировавших индивидуальный или групповой трансфер, встречает супервайзер в зале прилета аэропорта г. Махачкала </w:t>
      </w:r>
      <w:r w:rsidRPr="00FC4169">
        <w:rPr>
          <w:rFonts w:ascii="Arial" w:hAnsi="Arial" w:cs="Arial"/>
          <w:b/>
          <w:bCs/>
          <w:sz w:val="18"/>
          <w:szCs w:val="18"/>
        </w:rPr>
        <w:t>у стойки «PEGAS Touristik»</w:t>
      </w:r>
      <w:r w:rsidRPr="00FC4169">
        <w:rPr>
          <w:rFonts w:ascii="Arial" w:hAnsi="Arial" w:cs="Arial"/>
          <w:sz w:val="18"/>
          <w:szCs w:val="18"/>
        </w:rPr>
        <w:t>.</w:t>
      </w:r>
    </w:p>
    <w:p w14:paraId="4929F20E" w14:textId="77777777" w:rsidR="008931CD" w:rsidRDefault="008931CD" w:rsidP="008931CD">
      <w:pPr>
        <w:pStyle w:val="a6"/>
        <w:ind w:left="284"/>
        <w:rPr>
          <w:rFonts w:ascii="Arial" w:hAnsi="Arial" w:cs="Arial"/>
          <w:sz w:val="18"/>
          <w:szCs w:val="18"/>
        </w:rPr>
      </w:pPr>
      <w:r w:rsidRPr="00FC4169">
        <w:rPr>
          <w:rFonts w:ascii="Arial" w:hAnsi="Arial" w:cs="Arial"/>
          <w:sz w:val="18"/>
          <w:szCs w:val="18"/>
        </w:rPr>
        <w:t xml:space="preserve">Контактный номер горячей линии по обслуживанию трансферов: +7 928 502 44 42, </w:t>
      </w:r>
      <w:r w:rsidRPr="00FC4169">
        <w:rPr>
          <w:rFonts w:ascii="Arial" w:hAnsi="Arial" w:cs="Arial"/>
          <w:b/>
          <w:bCs/>
          <w:sz w:val="18"/>
          <w:szCs w:val="18"/>
        </w:rPr>
        <w:t>номер супервайзера в аэропорту Махачкалы по трансферам +7 938 785 11 51</w:t>
      </w:r>
    </w:p>
    <w:p w14:paraId="1D55632C" w14:textId="01B2FEF4" w:rsidR="00A43AEC" w:rsidRPr="00A43AEC" w:rsidRDefault="00A43AEC" w:rsidP="00A43AEC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6FCA527E" w14:textId="77777777" w:rsidR="00446C5A" w:rsidRPr="00567C5D" w:rsidRDefault="00446C5A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3FCB9EDD" w14:textId="77777777" w:rsidR="002D29A8" w:rsidRPr="00242EF4" w:rsidRDefault="002D29A8" w:rsidP="002D29A8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D29A8">
        <w:rPr>
          <w:rFonts w:ascii="Arial" w:hAnsi="Arial" w:cs="Arial"/>
          <w:b/>
          <w:sz w:val="18"/>
          <w:szCs w:val="18"/>
        </w:rPr>
        <w:t>Алтайский край и Республика Алтай</w:t>
      </w:r>
    </w:p>
    <w:p w14:paraId="019A5E21" w14:textId="77777777" w:rsidR="002D29A8" w:rsidRPr="00567C5D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Туристов, прилетающих и забронировавших трансфер, встречает супервайзер</w:t>
      </w:r>
      <w:r w:rsidRPr="002D29A8">
        <w:rPr>
          <w:rFonts w:ascii="Arial" w:hAnsi="Arial" w:cs="Arial"/>
          <w:sz w:val="18"/>
          <w:szCs w:val="18"/>
        </w:rPr>
        <w:t>:</w:t>
      </w:r>
    </w:p>
    <w:p w14:paraId="1A19C34D" w14:textId="77777777" w:rsidR="002D29A8" w:rsidRPr="002D29A8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29A8">
        <w:rPr>
          <w:rFonts w:ascii="Arial" w:hAnsi="Arial" w:cs="Arial"/>
          <w:sz w:val="18"/>
          <w:szCs w:val="18"/>
        </w:rPr>
        <w:t xml:space="preserve">групповые </w:t>
      </w:r>
      <w:proofErr w:type="gramStart"/>
      <w:r w:rsidRPr="002D29A8">
        <w:rPr>
          <w:rFonts w:ascii="Arial" w:hAnsi="Arial" w:cs="Arial"/>
          <w:sz w:val="18"/>
          <w:szCs w:val="18"/>
        </w:rPr>
        <w:t>трансферы  -</w:t>
      </w:r>
      <w:proofErr w:type="gramEnd"/>
      <w:r w:rsidRPr="002D29A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2D29A8">
        <w:rPr>
          <w:rFonts w:ascii="Arial" w:hAnsi="Arial" w:cs="Arial"/>
          <w:sz w:val="18"/>
          <w:szCs w:val="18"/>
        </w:rPr>
        <w:t>с  табличкой</w:t>
      </w:r>
      <w:proofErr w:type="gramEnd"/>
      <w:r w:rsidRPr="002D29A8">
        <w:rPr>
          <w:rFonts w:ascii="Arial" w:hAnsi="Arial" w:cs="Arial"/>
          <w:sz w:val="18"/>
          <w:szCs w:val="18"/>
        </w:rPr>
        <w:t xml:space="preserve"> «</w:t>
      </w:r>
      <w:r w:rsidR="00E36448" w:rsidRPr="00E36448">
        <w:rPr>
          <w:rFonts w:ascii="Arial" w:hAnsi="Arial" w:cs="Arial"/>
          <w:sz w:val="18"/>
          <w:szCs w:val="18"/>
        </w:rPr>
        <w:t>PEGAS Touristik</w:t>
      </w:r>
      <w:r w:rsidRPr="002D29A8">
        <w:rPr>
          <w:rFonts w:ascii="Arial" w:hAnsi="Arial" w:cs="Arial"/>
          <w:sz w:val="18"/>
          <w:szCs w:val="18"/>
        </w:rPr>
        <w:t>» на выходе из здания аэропорта</w:t>
      </w:r>
      <w:r w:rsidR="00E36448">
        <w:rPr>
          <w:rFonts w:ascii="Arial" w:hAnsi="Arial" w:cs="Arial"/>
          <w:sz w:val="18"/>
          <w:szCs w:val="18"/>
        </w:rPr>
        <w:t>:</w:t>
      </w:r>
    </w:p>
    <w:p w14:paraId="696613FF" w14:textId="77777777" w:rsidR="002D29A8" w:rsidRPr="002D29A8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D29A8">
        <w:rPr>
          <w:rFonts w:ascii="Arial" w:hAnsi="Arial" w:cs="Arial"/>
          <w:sz w:val="18"/>
          <w:szCs w:val="18"/>
        </w:rPr>
        <w:t xml:space="preserve">индивидуальный </w:t>
      </w:r>
      <w:proofErr w:type="gramStart"/>
      <w:r w:rsidRPr="002D29A8">
        <w:rPr>
          <w:rFonts w:ascii="Arial" w:hAnsi="Arial" w:cs="Arial"/>
          <w:sz w:val="18"/>
          <w:szCs w:val="18"/>
        </w:rPr>
        <w:t>трансфер  -</w:t>
      </w:r>
      <w:proofErr w:type="gramEnd"/>
      <w:r w:rsidRPr="002D29A8">
        <w:rPr>
          <w:rFonts w:ascii="Arial" w:hAnsi="Arial" w:cs="Arial"/>
          <w:sz w:val="18"/>
          <w:szCs w:val="18"/>
        </w:rPr>
        <w:t xml:space="preserve"> в зале прилета с табличкой и ФИО туриста.</w:t>
      </w:r>
    </w:p>
    <w:p w14:paraId="0C1A1DBB" w14:textId="77777777" w:rsidR="002D29A8" w:rsidRDefault="002D29A8" w:rsidP="002D29A8">
      <w:pPr>
        <w:pStyle w:val="a6"/>
        <w:ind w:left="284"/>
        <w:rPr>
          <w:rFonts w:ascii="Arial" w:hAnsi="Arial" w:cs="Arial"/>
          <w:sz w:val="18"/>
          <w:szCs w:val="18"/>
        </w:rPr>
      </w:pPr>
      <w:r w:rsidRPr="00242EF4">
        <w:rPr>
          <w:rFonts w:ascii="Arial" w:hAnsi="Arial" w:cs="Arial"/>
          <w:sz w:val="18"/>
          <w:szCs w:val="18"/>
        </w:rPr>
        <w:t>Контактный номер горячей линии по обслуживанию трансферов :</w:t>
      </w:r>
      <w:r w:rsidRPr="002D29A8">
        <w:rPr>
          <w:rFonts w:ascii="Arial" w:hAnsi="Arial" w:cs="Arial"/>
          <w:sz w:val="18"/>
          <w:szCs w:val="18"/>
        </w:rPr>
        <w:t>8 (800) 301 50 16</w:t>
      </w:r>
    </w:p>
    <w:p w14:paraId="60F342EF" w14:textId="77777777" w:rsidR="00771AE1" w:rsidRDefault="00771AE1" w:rsidP="002D29A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6F5BA6E9" w14:textId="77777777" w:rsidR="00771AE1" w:rsidRPr="00242EF4" w:rsidRDefault="00771AE1" w:rsidP="00771AE1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771AE1">
        <w:rPr>
          <w:rFonts w:ascii="Arial" w:hAnsi="Arial" w:cs="Arial"/>
          <w:b/>
          <w:sz w:val="18"/>
          <w:szCs w:val="18"/>
        </w:rPr>
        <w:t>Кемеровская область  поселок Шерегеш</w:t>
      </w:r>
    </w:p>
    <w:p w14:paraId="2A1F1B8D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lastRenderedPageBreak/>
        <w:t>Туристов, прилетающих и забронировавших трансфер, встречает супервайзер:</w:t>
      </w:r>
    </w:p>
    <w:p w14:paraId="0670C113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 xml:space="preserve">групповые </w:t>
      </w:r>
      <w:proofErr w:type="gramStart"/>
      <w:r w:rsidRPr="00771AE1">
        <w:rPr>
          <w:rFonts w:ascii="Arial" w:hAnsi="Arial" w:cs="Arial"/>
          <w:sz w:val="18"/>
          <w:szCs w:val="18"/>
        </w:rPr>
        <w:t>трансферы  -</w:t>
      </w:r>
      <w:proofErr w:type="gramEnd"/>
      <w:r w:rsidRPr="00771AE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71AE1">
        <w:rPr>
          <w:rFonts w:ascii="Arial" w:hAnsi="Arial" w:cs="Arial"/>
          <w:sz w:val="18"/>
          <w:szCs w:val="18"/>
        </w:rPr>
        <w:t>с  табличкой</w:t>
      </w:r>
      <w:proofErr w:type="gramEnd"/>
      <w:r w:rsidRPr="00771AE1">
        <w:rPr>
          <w:rFonts w:ascii="Arial" w:hAnsi="Arial" w:cs="Arial"/>
          <w:sz w:val="18"/>
          <w:szCs w:val="18"/>
        </w:rPr>
        <w:t xml:space="preserve"> «PEGAS Touristik» на выходе из здания аэропорта:</w:t>
      </w:r>
    </w:p>
    <w:p w14:paraId="2EABA901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 xml:space="preserve">индивидуальный </w:t>
      </w:r>
      <w:proofErr w:type="gramStart"/>
      <w:r w:rsidRPr="00771AE1">
        <w:rPr>
          <w:rFonts w:ascii="Arial" w:hAnsi="Arial" w:cs="Arial"/>
          <w:sz w:val="18"/>
          <w:szCs w:val="18"/>
        </w:rPr>
        <w:t>трансфер  -</w:t>
      </w:r>
      <w:proofErr w:type="gramEnd"/>
      <w:r w:rsidRPr="00771AE1">
        <w:rPr>
          <w:rFonts w:ascii="Arial" w:hAnsi="Arial" w:cs="Arial"/>
          <w:sz w:val="18"/>
          <w:szCs w:val="18"/>
        </w:rPr>
        <w:t xml:space="preserve"> в зале прилета с табличкой и ФИО туриста.</w:t>
      </w:r>
    </w:p>
    <w:p w14:paraId="0A7F608F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Контактный номер горячей л</w:t>
      </w:r>
      <w:r w:rsidR="0085712B">
        <w:rPr>
          <w:rFonts w:ascii="Arial" w:hAnsi="Arial" w:cs="Arial"/>
          <w:sz w:val="18"/>
          <w:szCs w:val="18"/>
        </w:rPr>
        <w:t>инии по обслуживанию трансферов</w:t>
      </w:r>
      <w:r w:rsidRPr="00771AE1">
        <w:rPr>
          <w:rFonts w:ascii="Arial" w:hAnsi="Arial" w:cs="Arial"/>
          <w:sz w:val="18"/>
          <w:szCs w:val="18"/>
        </w:rPr>
        <w:t>: 8 (800) 301 50 16</w:t>
      </w:r>
    </w:p>
    <w:p w14:paraId="53A81594" w14:textId="77777777" w:rsidR="00771AE1" w:rsidRPr="00BF1D79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За 1 сутки до вылета на указанный туристом номер телефона приходит смс с данными по трансферу.</w:t>
      </w:r>
    </w:p>
    <w:p w14:paraId="7250C17A" w14:textId="77777777" w:rsidR="0085712B" w:rsidRPr="00BF1D79" w:rsidRDefault="0085712B" w:rsidP="00771AE1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1F1B690C" w14:textId="77777777" w:rsid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999B16B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Телефон для связи с информационным центром на курорте Пегас – Шория (</w:t>
      </w:r>
      <w:proofErr w:type="spellStart"/>
      <w:r w:rsidRPr="00771AE1">
        <w:rPr>
          <w:rFonts w:ascii="Arial" w:hAnsi="Arial" w:cs="Arial"/>
          <w:sz w:val="18"/>
          <w:szCs w:val="18"/>
        </w:rPr>
        <w:t>Ski-board</w:t>
      </w:r>
      <w:proofErr w:type="spellEnd"/>
      <w:r w:rsidRPr="00771AE1">
        <w:rPr>
          <w:rFonts w:ascii="Arial" w:hAnsi="Arial" w:cs="Arial"/>
          <w:sz w:val="18"/>
          <w:szCs w:val="18"/>
        </w:rPr>
        <w:t xml:space="preserve">  +7906 921 17 55)</w:t>
      </w:r>
    </w:p>
    <w:p w14:paraId="183861B1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покупка экскурсий</w:t>
      </w:r>
    </w:p>
    <w:p w14:paraId="460874AE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аренда оборудования</w:t>
      </w:r>
    </w:p>
    <w:p w14:paraId="4D710596" w14:textId="77777777" w:rsidR="00771AE1" w:rsidRP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заказ инструктора</w:t>
      </w:r>
    </w:p>
    <w:p w14:paraId="03F0252F" w14:textId="77777777" w:rsidR="00771AE1" w:rsidRDefault="00771AE1" w:rsidP="00771AE1">
      <w:pPr>
        <w:pStyle w:val="a6"/>
        <w:ind w:left="284"/>
        <w:rPr>
          <w:rFonts w:ascii="Arial" w:hAnsi="Arial" w:cs="Arial"/>
          <w:sz w:val="18"/>
          <w:szCs w:val="18"/>
        </w:rPr>
      </w:pPr>
      <w:r w:rsidRPr="00771AE1">
        <w:rPr>
          <w:rFonts w:ascii="Arial" w:hAnsi="Arial" w:cs="Arial"/>
          <w:sz w:val="18"/>
          <w:szCs w:val="18"/>
        </w:rPr>
        <w:t>- посещение детской комнаты</w:t>
      </w:r>
    </w:p>
    <w:p w14:paraId="2ECF3FD0" w14:textId="77777777" w:rsidR="00771AE1" w:rsidRDefault="00771AE1" w:rsidP="002D29A8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5FCFC9D4" w14:textId="77777777" w:rsidR="00242EF4" w:rsidRPr="00242EF4" w:rsidRDefault="00242EF4" w:rsidP="00242EF4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417EBDDB" w14:textId="77777777" w:rsidR="00727DDC" w:rsidRPr="00242EF4" w:rsidRDefault="00727DDC" w:rsidP="00242EF4">
      <w:pPr>
        <w:pStyle w:val="a6"/>
        <w:ind w:left="284"/>
        <w:rPr>
          <w:rFonts w:ascii="Arial" w:hAnsi="Arial" w:cs="Arial"/>
          <w:b/>
          <w:sz w:val="18"/>
          <w:szCs w:val="18"/>
        </w:rPr>
      </w:pPr>
      <w:r w:rsidRPr="00242EF4">
        <w:rPr>
          <w:rFonts w:ascii="Arial" w:hAnsi="Arial" w:cs="Arial"/>
          <w:b/>
          <w:sz w:val="18"/>
          <w:szCs w:val="18"/>
        </w:rPr>
        <w:t>*Информация о обратном трансфере отель-аэропорт предоставляется за сутки до вылета рейса по предоставленному номеру телефона туристов.</w:t>
      </w:r>
    </w:p>
    <w:p w14:paraId="36464D5B" w14:textId="77777777" w:rsidR="001E4B4C" w:rsidRDefault="001E4B4C" w:rsidP="001E4B4C">
      <w:pPr>
        <w:spacing w:after="0" w:line="240" w:lineRule="auto"/>
        <w:ind w:firstLine="284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14:paraId="42126AE2" w14:textId="77777777" w:rsidR="00FF1CA3" w:rsidRDefault="00FF1CA3" w:rsidP="00D26A7D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F1CA3">
        <w:rPr>
          <w:rFonts w:ascii="Arial" w:eastAsia="Times New Roman" w:hAnsi="Arial" w:cs="Arial"/>
          <w:b/>
          <w:bCs/>
          <w:color w:val="000000"/>
          <w:lang w:eastAsia="ru-RU"/>
        </w:rPr>
        <w:t>Медицина</w:t>
      </w:r>
    </w:p>
    <w:p w14:paraId="579B3D3C" w14:textId="77777777" w:rsidR="00242EF4" w:rsidRDefault="00242EF4" w:rsidP="00D26A7D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79891E87" w14:textId="77777777" w:rsid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Во время путешествий по России туристы могут обратиться в медицинское учреждение по месту отдыха на основе: </w:t>
      </w:r>
    </w:p>
    <w:p w14:paraId="1C652B4A" w14:textId="77777777" w:rsid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14:paraId="703A6E4D" w14:textId="77777777" w:rsidR="00B6393C" w:rsidRDefault="00B6393C" w:rsidP="00B6393C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полиса ОМС</w:t>
      </w:r>
    </w:p>
    <w:p w14:paraId="0CA67790" w14:textId="77777777" w:rsidR="00B6393C" w:rsidRPr="00B6393C" w:rsidRDefault="00B6393C" w:rsidP="00B6393C">
      <w:pPr>
        <w:numPr>
          <w:ilvl w:val="0"/>
          <w:numId w:val="11"/>
        </w:numPr>
        <w:spacing w:after="0" w:line="240" w:lineRule="auto"/>
        <w:ind w:left="99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услуги «Страхование», входящей в турпакет</w:t>
      </w:r>
    </w:p>
    <w:p w14:paraId="69457EE4" w14:textId="77777777" w:rsidR="004B6B43" w:rsidRDefault="00B6393C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время отдыха в России туристы застрахованы в страховой компании АО "ЕРВ Туристическое Страхование".</w:t>
      </w:r>
    </w:p>
    <w:p w14:paraId="2A21D7C8" w14:textId="77777777" w:rsidR="004B6B43" w:rsidRDefault="00FF1CA3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получения бесплатной медицинской помощи необходимо обратиться по телефонам, указанным в медицинском полисе страховой компании. </w:t>
      </w:r>
    </w:p>
    <w:p w14:paraId="6F5FDD29" w14:textId="77777777" w:rsidR="00FF1CA3" w:rsidRPr="00B6393C" w:rsidRDefault="00FF1CA3" w:rsidP="004B6B4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обращении в медучреждения без направления от страховой компании, турист о</w:t>
      </w:r>
      <w:r w:rsidR="004B6B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плачивает услуги самостоятельно либо на основе полиса ОМС.</w:t>
      </w:r>
    </w:p>
    <w:p w14:paraId="4BB44F00" w14:textId="77777777" w:rsidR="007A7D25" w:rsidRPr="00B6393C" w:rsidRDefault="007A7D25" w:rsidP="00FF1CA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F479C6C" w14:textId="77777777" w:rsidR="00B6393C" w:rsidRPr="00B6393C" w:rsidRDefault="00B6393C" w:rsidP="00B6393C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Обслуживание туристов осуществляет партнер страховщика – Сервисная компания "Первая Ассистирующая Компания"</w:t>
      </w:r>
      <w:r w:rsidR="004B6B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5948CAE0" w14:textId="77777777" w:rsidR="00325185" w:rsidRDefault="00B6393C" w:rsidP="004B6B4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39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Круглосуточные номера телефонов: +7 495 544 11 42; +7 495 777 83 55</w:t>
      </w:r>
    </w:p>
    <w:p w14:paraId="589BE5F0" w14:textId="77777777" w:rsidR="001F2769" w:rsidRDefault="001F2769" w:rsidP="004B6B43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FD11DF9" w14:textId="77777777" w:rsidR="001F2769" w:rsidRPr="00036516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036516">
        <w:rPr>
          <w:rFonts w:ascii="Arial" w:eastAsia="Times New Roman" w:hAnsi="Arial" w:cs="Arial"/>
          <w:b/>
          <w:color w:val="000000"/>
          <w:lang w:eastAsia="ru-RU"/>
        </w:rPr>
        <w:t>Контакты</w:t>
      </w:r>
      <w:r w:rsidR="000365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036516" w:rsidRPr="0003651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Принимающая сторона</w:t>
      </w:r>
    </w:p>
    <w:p w14:paraId="4477C7FA" w14:textId="77777777" w:rsidR="001F2769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Республика Крым: +7 918 602 2714</w:t>
      </w:r>
    </w:p>
    <w:p w14:paraId="423F98AA" w14:textId="77777777" w:rsidR="001F2769" w:rsidRDefault="001F2769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Сочи</w:t>
      </w:r>
      <w:r w:rsidR="002A13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Красная Поляна:</w:t>
      </w:r>
      <w:r w:rsidR="002A13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+7 989 290 59 51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Анапа, Кавказские Минеральные Воды, Домб</w:t>
      </w:r>
      <w:r w:rsidR="000365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ай, Архыз, Приэльбрусье: +7928 821 3435</w:t>
      </w:r>
    </w:p>
    <w:p w14:paraId="1CD0793E" w14:textId="77777777" w:rsidR="008868E2" w:rsidRPr="008868E2" w:rsidRDefault="008868E2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D40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Республика Дагестан: +7 928 338 78 87</w:t>
      </w:r>
    </w:p>
    <w:p w14:paraId="04C7FDF1" w14:textId="77777777" w:rsidR="00A43AEC" w:rsidRPr="007D40CC" w:rsidRDefault="00A43AEC" w:rsidP="00160EE2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765C5CB" w14:textId="77777777" w:rsidR="001A5C5E" w:rsidRPr="00567C5D" w:rsidRDefault="001A5C5E" w:rsidP="001A5C5E">
      <w:pPr>
        <w:jc w:val="center"/>
        <w:rPr>
          <w:sz w:val="12"/>
          <w:szCs w:val="12"/>
        </w:rPr>
      </w:pPr>
    </w:p>
    <w:p w14:paraId="6661BBE9" w14:textId="77777777" w:rsidR="001A5C5E" w:rsidRPr="005207EC" w:rsidRDefault="001A5C5E" w:rsidP="001A5C5E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5207EC">
        <w:rPr>
          <w:rFonts w:ascii="Arial" w:hAnsi="Arial" w:cs="Arial"/>
          <w:b/>
          <w:color w:val="121212"/>
          <w:sz w:val="18"/>
          <w:szCs w:val="18"/>
          <w:u w:val="single"/>
        </w:rPr>
        <w:t xml:space="preserve">Информация для туристов, </w:t>
      </w:r>
      <w:r w:rsidR="005207EC" w:rsidRPr="005207EC">
        <w:rPr>
          <w:rFonts w:ascii="Arial" w:hAnsi="Arial" w:cs="Arial"/>
          <w:b/>
          <w:color w:val="121212"/>
          <w:sz w:val="18"/>
          <w:szCs w:val="18"/>
          <w:u w:val="single"/>
        </w:rPr>
        <w:t>планирующих отдых в Алтайском крае и Республике Алтай</w:t>
      </w:r>
    </w:p>
    <w:p w14:paraId="4E72B834" w14:textId="77777777" w:rsidR="001A5C5E" w:rsidRPr="001A5C5E" w:rsidRDefault="001A5C5E" w:rsidP="001A5C5E">
      <w:pPr>
        <w:jc w:val="center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Уважаемые господа!</w:t>
      </w:r>
    </w:p>
    <w:p w14:paraId="22118593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 xml:space="preserve">При покупке тура внимательно ознакомьтесь с его </w:t>
      </w:r>
      <w:r w:rsidRPr="001A5C5E">
        <w:rPr>
          <w:rFonts w:ascii="Arial" w:hAnsi="Arial" w:cs="Arial"/>
          <w:b/>
          <w:sz w:val="18"/>
          <w:szCs w:val="18"/>
        </w:rPr>
        <w:t xml:space="preserve">Программой </w:t>
      </w:r>
      <w:r w:rsidRPr="001A5C5E">
        <w:rPr>
          <w:rFonts w:ascii="Arial" w:hAnsi="Arial" w:cs="Arial"/>
          <w:sz w:val="18"/>
          <w:szCs w:val="18"/>
        </w:rPr>
        <w:t xml:space="preserve">и </w:t>
      </w:r>
      <w:r w:rsidRPr="001A5C5E">
        <w:rPr>
          <w:rFonts w:ascii="Arial" w:hAnsi="Arial" w:cs="Arial"/>
          <w:b/>
          <w:color w:val="000000"/>
          <w:sz w:val="18"/>
          <w:szCs w:val="18"/>
        </w:rPr>
        <w:t>описанием</w:t>
      </w:r>
      <w:r w:rsidRPr="001A5C5E">
        <w:rPr>
          <w:rFonts w:ascii="Arial" w:hAnsi="Arial" w:cs="Arial"/>
          <w:b/>
          <w:sz w:val="18"/>
          <w:szCs w:val="18"/>
        </w:rPr>
        <w:t xml:space="preserve"> туристских комплексов</w:t>
      </w:r>
      <w:r w:rsidRPr="001A5C5E">
        <w:rPr>
          <w:rFonts w:ascii="Arial" w:hAnsi="Arial" w:cs="Arial"/>
          <w:color w:val="000000"/>
          <w:sz w:val="18"/>
          <w:szCs w:val="18"/>
        </w:rPr>
        <w:t xml:space="preserve"> на сайте. Обратите внимание на сведения о дате, времени и пункте отправления на отдых, указанные в выданной вам </w:t>
      </w:r>
      <w:r w:rsidRPr="001A5C5E">
        <w:rPr>
          <w:rFonts w:ascii="Arial" w:hAnsi="Arial" w:cs="Arial"/>
          <w:b/>
          <w:color w:val="000000"/>
          <w:sz w:val="18"/>
          <w:szCs w:val="18"/>
        </w:rPr>
        <w:t>Карте брони</w:t>
      </w:r>
      <w:r w:rsidRPr="001A5C5E">
        <w:rPr>
          <w:rFonts w:ascii="Arial" w:hAnsi="Arial" w:cs="Arial"/>
          <w:color w:val="000000"/>
          <w:sz w:val="18"/>
          <w:szCs w:val="18"/>
        </w:rPr>
        <w:t>.</w:t>
      </w:r>
    </w:p>
    <w:p w14:paraId="153E1459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При себе необходимо иметь ДОКУМЕНТ, УДОСТОВЕРЯЮЩИЙ ЛИЧНОСТЬ (для всех участников поездки)</w:t>
      </w:r>
    </w:p>
    <w:p w14:paraId="099F59CD" w14:textId="77777777" w:rsidR="001A5C5E" w:rsidRPr="001A5C5E" w:rsidRDefault="001A5C5E" w:rsidP="001A5C5E">
      <w:pPr>
        <w:rPr>
          <w:rFonts w:ascii="Arial" w:hAnsi="Arial" w:cs="Arial"/>
          <w:b/>
          <w:color w:val="000000"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Напоминаем о том, что для совершения поездки необходимо отсутствие признаков ОРВИ. Также необходимо соблюдение масочного режима в общественных местах, в том числе в транспорте</w:t>
      </w:r>
    </w:p>
    <w:p w14:paraId="4144BB2E" w14:textId="77777777" w:rsidR="001A5C5E" w:rsidRPr="001A5C5E" w:rsidRDefault="001A5C5E" w:rsidP="001A5C5E">
      <w:pPr>
        <w:rPr>
          <w:rFonts w:ascii="Arial" w:hAnsi="Arial" w:cs="Arial"/>
          <w:b/>
          <w:sz w:val="18"/>
          <w:szCs w:val="18"/>
        </w:rPr>
      </w:pPr>
      <w:r w:rsidRPr="001A5C5E">
        <w:rPr>
          <w:rFonts w:ascii="Arial" w:hAnsi="Arial" w:cs="Arial"/>
          <w:b/>
          <w:color w:val="000000"/>
          <w:sz w:val="18"/>
          <w:szCs w:val="18"/>
        </w:rPr>
        <w:t>Во всех документах, во всех программах и описаниях указано МЕСТНОЕ ВРЕМЯ</w:t>
      </w:r>
    </w:p>
    <w:p w14:paraId="04CDA5E9" w14:textId="77777777" w:rsidR="001A5C5E" w:rsidRPr="001A5C5E" w:rsidRDefault="001A5C5E" w:rsidP="001A5C5E">
      <w:pPr>
        <w:spacing w:after="0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Клиентам, приобретающим услуги по размещению, питанию, экскурсионному обслуживанию</w:t>
      </w:r>
    </w:p>
    <w:p w14:paraId="60629916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Время заселения/освобождения номеров указано в выданной Вам Карте брони (согласно расчетного часа, указанного в описании туркомплекса).  После 22</w:t>
      </w:r>
      <w:r w:rsidRPr="001A5C5E">
        <w:rPr>
          <w:rFonts w:ascii="Arial" w:hAnsi="Arial" w:cs="Arial"/>
          <w:szCs w:val="18"/>
          <w:vertAlign w:val="superscript"/>
        </w:rPr>
        <w:t>00</w:t>
      </w:r>
      <w:r w:rsidRPr="001A5C5E">
        <w:rPr>
          <w:rFonts w:ascii="Arial" w:hAnsi="Arial" w:cs="Arial"/>
          <w:szCs w:val="18"/>
        </w:rPr>
        <w:t xml:space="preserve"> заселение в комнату выбранной категории не гарантируется. </w:t>
      </w:r>
    </w:p>
    <w:p w14:paraId="4197B8BC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 xml:space="preserve">Вопросы по размещению на туркомплексе решает дежурный администратор. При заселении Вы предъявляете </w:t>
      </w:r>
      <w:r w:rsidRPr="001A5C5E">
        <w:rPr>
          <w:rFonts w:ascii="Arial" w:hAnsi="Arial" w:cs="Arial"/>
          <w:b/>
          <w:szCs w:val="18"/>
        </w:rPr>
        <w:t>Карту брони</w:t>
      </w:r>
      <w:r w:rsidRPr="001A5C5E">
        <w:rPr>
          <w:rFonts w:ascii="Arial" w:hAnsi="Arial" w:cs="Arial"/>
          <w:szCs w:val="18"/>
        </w:rPr>
        <w:t xml:space="preserve"> и </w:t>
      </w:r>
      <w:r w:rsidRPr="001A5C5E">
        <w:rPr>
          <w:rFonts w:ascii="Arial" w:hAnsi="Arial" w:cs="Arial"/>
          <w:b/>
          <w:szCs w:val="18"/>
        </w:rPr>
        <w:t>удостоверение личности</w:t>
      </w:r>
      <w:r w:rsidRPr="001A5C5E">
        <w:rPr>
          <w:rFonts w:ascii="Arial" w:hAnsi="Arial" w:cs="Arial"/>
          <w:szCs w:val="18"/>
        </w:rPr>
        <w:t xml:space="preserve">.   </w:t>
      </w:r>
    </w:p>
    <w:p w14:paraId="7496D2AB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 случае, если забронированная Вами комната не готова к указанному в туристском ваучере времени (идет уборка), вещи на время ожидания можно сдать в камеру хранения (бесплатно).</w:t>
      </w:r>
    </w:p>
    <w:p w14:paraId="591CEA2C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Питание, экскурсии, а также дополнительные услуги Вы можете заказать и оплатить на туркомплексе (в случае, если они не включены в стоимость тура). Вопросы по питанию решает старший администратор, по экскурсионному обслуживанию - старший инструктор.</w:t>
      </w:r>
    </w:p>
    <w:p w14:paraId="45508428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Пребывание на территории туркомплекса с животными строго запрещено.</w:t>
      </w:r>
    </w:p>
    <w:p w14:paraId="3CEADB22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>В номерах запрещается пользоваться электронагревательными приборами. В случае поломки или утраты имущества туркомплекса, снаряжения, полученного в прокате, а также в случае пожара по Вашей вине всю ответственность за причиненный ущерб Вы несете самостоятельно.</w:t>
      </w:r>
    </w:p>
    <w:p w14:paraId="18E570B6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Cs w:val="18"/>
        </w:rPr>
      </w:pPr>
      <w:r w:rsidRPr="001A5C5E">
        <w:rPr>
          <w:rFonts w:ascii="Arial" w:hAnsi="Arial" w:cs="Arial"/>
          <w:szCs w:val="18"/>
        </w:rPr>
        <w:t xml:space="preserve">На туркомплексе возможны сбои в подаче электроэнергии и воды. </w:t>
      </w:r>
    </w:p>
    <w:p w14:paraId="3521A2ED" w14:textId="77777777" w:rsidR="001A5C5E" w:rsidRPr="001A5C5E" w:rsidRDefault="001A5C5E" w:rsidP="001A5C5E">
      <w:pPr>
        <w:pStyle w:val="21"/>
        <w:numPr>
          <w:ilvl w:val="0"/>
          <w:numId w:val="17"/>
        </w:numPr>
        <w:tabs>
          <w:tab w:val="left" w:pos="720"/>
        </w:tabs>
        <w:rPr>
          <w:rFonts w:ascii="Arial" w:hAnsi="Arial" w:cs="Arial"/>
          <w:b/>
          <w:szCs w:val="18"/>
        </w:rPr>
      </w:pPr>
      <w:r w:rsidRPr="001A5C5E">
        <w:rPr>
          <w:rFonts w:ascii="Arial" w:hAnsi="Arial" w:cs="Arial"/>
          <w:szCs w:val="18"/>
        </w:rPr>
        <w:t xml:space="preserve">Туркомплекс (гостиница) несет ответственность за утрату денег, иных валютных ценностей, ценных бумаг, других драгоценных вещей и дорогостоящей аппаратуры клиента при условии, если они были приняты туркомплексом </w:t>
      </w:r>
      <w:r w:rsidRPr="001A5C5E">
        <w:rPr>
          <w:rFonts w:ascii="Arial" w:hAnsi="Arial" w:cs="Arial"/>
          <w:szCs w:val="18"/>
        </w:rPr>
        <w:lastRenderedPageBreak/>
        <w:t>(гостиницей) на хранение, либо были помещены клиентом в предоставленный ему сейф или камеру хранения. В противном случае за утрату вышеперечисленного туркомплекс (гостиница) ответственности не несет.</w:t>
      </w:r>
    </w:p>
    <w:p w14:paraId="66742966" w14:textId="77777777" w:rsidR="001A5C5E" w:rsidRPr="001A5C5E" w:rsidRDefault="001A5C5E" w:rsidP="001A5C5E">
      <w:pPr>
        <w:jc w:val="both"/>
        <w:rPr>
          <w:rFonts w:ascii="Arial" w:hAnsi="Arial" w:cs="Arial"/>
          <w:b/>
          <w:sz w:val="18"/>
          <w:szCs w:val="18"/>
        </w:rPr>
      </w:pPr>
    </w:p>
    <w:p w14:paraId="11651CF4" w14:textId="77777777" w:rsidR="001A5C5E" w:rsidRPr="001A5C5E" w:rsidRDefault="001A5C5E" w:rsidP="001A5C5E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Клиентам, приобретающим активный маршрут</w:t>
      </w:r>
    </w:p>
    <w:p w14:paraId="6F146985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Неотъемлемой частью Памятки является «Общая информация по активным маршрутам»</w:t>
      </w:r>
    </w:p>
    <w:p w14:paraId="7D210BF3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Инструктор имеет право не допустить к участию в маршруте туристов, которые не выполнили требования к личному снаряжению, указанные в разделе «Общая информация по активным маршрутам» и описании маршрута</w:t>
      </w:r>
    </w:p>
    <w:p w14:paraId="77D45432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На маршруте Вы под руководством инструктора обустраиваете лагерь и готовите пищу на костре (если в описании маршрута не указано иное). В рацион входят консервированные мясо и рыба, масло, крупы, макаронные изделия, овощи, чай, кофе и др.</w:t>
      </w:r>
    </w:p>
    <w:p w14:paraId="27AF0A29" w14:textId="77777777" w:rsidR="001A5C5E" w:rsidRPr="001A5C5E" w:rsidRDefault="001A5C5E" w:rsidP="001A5C5E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A5C5E">
        <w:rPr>
          <w:rFonts w:ascii="Arial" w:hAnsi="Arial" w:cs="Arial"/>
          <w:sz w:val="18"/>
          <w:szCs w:val="18"/>
        </w:rPr>
        <w:t>По объективным обстоятельствам (неблагоприятные погодные условия, рекомендации МЧС Республики Алтай и Алтайского края и пр.) инструктор имеет право самостоятельно изменить направление и график движения маршрута.</w:t>
      </w:r>
    </w:p>
    <w:p w14:paraId="01259473" w14:textId="77777777" w:rsidR="001A5C5E" w:rsidRPr="001A5C5E" w:rsidRDefault="001A5C5E" w:rsidP="001A5C5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58"/>
      </w:tblGrid>
      <w:tr w:rsidR="001A5C5E" w:rsidRPr="001A5C5E" w14:paraId="44E18D37" w14:textId="77777777" w:rsidTr="005207EC"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B32E" w14:textId="77777777" w:rsidR="001A5C5E" w:rsidRPr="001A5C5E" w:rsidRDefault="001A5C5E" w:rsidP="005207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32B66A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Лицам, нуждающимся в постоянном врачебном наблюдении, рекомендуется при выборе маршрута проконсультироваться с лечащим врачом. Перед поездкой рекомендуется сформировать и иметь при себе мед. аптечку первой помощи, которая поможет Вам при легких недомоганиях и сэкономит Ваше время на поиски лекарственных средств.</w:t>
            </w:r>
          </w:p>
          <w:p w14:paraId="6F8CE984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Запрещается передавать другим лицам документы, подтверждающие оплату (путевка), проездные документы и туристский ваучер.</w:t>
            </w:r>
          </w:p>
          <w:p w14:paraId="0BE76FDB" w14:textId="77777777" w:rsidR="001A5C5E" w:rsidRPr="001A5C5E" w:rsidRDefault="001A5C5E" w:rsidP="001A5C5E">
            <w:pPr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right="17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5E">
              <w:rPr>
                <w:rFonts w:ascii="Arial" w:hAnsi="Arial" w:cs="Arial"/>
                <w:sz w:val="18"/>
                <w:szCs w:val="18"/>
              </w:rPr>
              <w:t>В случае возникновения конфликтов все спорные вопросы в автобусе или на туркомплексе решаются на месте с представителем перевозчика (водителем) или руководством принимающей стороны (туркомплекса).</w:t>
            </w:r>
          </w:p>
          <w:p w14:paraId="48BAE49F" w14:textId="77777777" w:rsidR="001A5C5E" w:rsidRPr="001A5C5E" w:rsidRDefault="001A5C5E" w:rsidP="005207EC">
            <w:pPr>
              <w:ind w:left="360" w:righ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F34E93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szCs w:val="18"/>
        </w:rPr>
      </w:pPr>
    </w:p>
    <w:p w14:paraId="601A1DD7" w14:textId="77777777" w:rsidR="001A5C5E" w:rsidRPr="001A5C5E" w:rsidRDefault="001A5C5E" w:rsidP="001A5C5E">
      <w:pPr>
        <w:rPr>
          <w:rFonts w:ascii="Arial" w:hAnsi="Arial" w:cs="Arial"/>
          <w:sz w:val="18"/>
          <w:szCs w:val="18"/>
        </w:rPr>
      </w:pPr>
      <w:r w:rsidRPr="001A5C5E">
        <w:rPr>
          <w:rFonts w:ascii="Arial" w:hAnsi="Arial" w:cs="Arial"/>
          <w:b/>
          <w:sz w:val="18"/>
          <w:szCs w:val="18"/>
        </w:rPr>
        <w:t>Необходимые номера телефонов:</w:t>
      </w:r>
    </w:p>
    <w:p w14:paraId="64F7A309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Поисково-спасательное подразделение МЧС России по Республике Алтай и Алтайскому краю: 649000, г. Горно-Алтайск, ул. Алтайская, 26, оф. 2, 1 этаж, тел./факс (388-22) 2-29-14.</w:t>
      </w:r>
    </w:p>
    <w:p w14:paraId="0B36799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Главное управление МЧС России по Республике Алтай: 649000, г. Горно-Алтайск, Пр. Коммунистический, 115/1, тел. (388-22) 2-37-58, факс 2-37-64</w:t>
      </w:r>
    </w:p>
    <w:p w14:paraId="43E48B13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Единый номер экстренных служб: 112 (звонок бесплатный)</w:t>
      </w:r>
    </w:p>
    <w:p w14:paraId="31B8283A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г. Горно-Алтайска: 02</w:t>
      </w:r>
    </w:p>
    <w:p w14:paraId="00EC082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Майминского района: (244) 21-8-43</w:t>
      </w:r>
    </w:p>
    <w:p w14:paraId="7A0058F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Чойского района: (240) 22-4-33</w:t>
      </w:r>
    </w:p>
    <w:p w14:paraId="7A60DA8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Чемальского района (241) 22-0-02</w:t>
      </w:r>
    </w:p>
    <w:p w14:paraId="70AD909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Кош-Агачского района (242) 22-1-44</w:t>
      </w:r>
    </w:p>
    <w:p w14:paraId="4D8FE4D0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Онгудайского района (245) 22-0-41</w:t>
      </w:r>
    </w:p>
    <w:p w14:paraId="2449ED2F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Улаганского района: (246) 22-7-71</w:t>
      </w:r>
    </w:p>
    <w:p w14:paraId="431CF3F3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Турочакского района: (243) 22-0-02</w:t>
      </w:r>
    </w:p>
    <w:p w14:paraId="48C77CE1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Усть-Коксинского района: (248) 22-5-88</w:t>
      </w:r>
    </w:p>
    <w:p w14:paraId="280EA825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Усть-Канского района: (247) 22-5-43</w:t>
      </w:r>
    </w:p>
    <w:p w14:paraId="55555634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Дежурная часть ОВД Шебалинского района: (249) 22-9-02</w:t>
      </w:r>
    </w:p>
    <w:p w14:paraId="45D8DCA9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 xml:space="preserve">Министерство экономического развития и туризма Республики Алтай: 649000, г. Горно-Алтайск, ул. </w:t>
      </w:r>
      <w:proofErr w:type="spellStart"/>
      <w:r w:rsidRPr="00DB5310">
        <w:rPr>
          <w:rFonts w:ascii="Arial" w:hAnsi="Arial" w:cs="Arial"/>
          <w:b w:val="0"/>
          <w:szCs w:val="18"/>
        </w:rPr>
        <w:t>Чаптынова</w:t>
      </w:r>
      <w:proofErr w:type="spellEnd"/>
      <w:r w:rsidRPr="00DB5310">
        <w:rPr>
          <w:rFonts w:ascii="Arial" w:hAnsi="Arial" w:cs="Arial"/>
          <w:b w:val="0"/>
          <w:szCs w:val="18"/>
        </w:rPr>
        <w:t xml:space="preserve">, 24, </w:t>
      </w:r>
      <w:proofErr w:type="spellStart"/>
      <w:r w:rsidRPr="00DB5310">
        <w:rPr>
          <w:rFonts w:ascii="Arial" w:hAnsi="Arial" w:cs="Arial"/>
          <w:b w:val="0"/>
          <w:szCs w:val="18"/>
        </w:rPr>
        <w:t>каб</w:t>
      </w:r>
      <w:proofErr w:type="spellEnd"/>
      <w:r w:rsidRPr="00DB5310">
        <w:rPr>
          <w:rFonts w:ascii="Arial" w:hAnsi="Arial" w:cs="Arial"/>
          <w:b w:val="0"/>
          <w:szCs w:val="18"/>
        </w:rPr>
        <w:t>. 221, тел. (388-22) 2-65-95</w:t>
      </w:r>
    </w:p>
    <w:p w14:paraId="2B961C15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Майминского р-на Республики Алтай:  с. Майма, ул. Ленина, 22, тел. (388-44) 22-1-72</w:t>
      </w:r>
    </w:p>
    <w:p w14:paraId="38C01F8E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Турочакского р-на Республики Алтай: с. Турочак, ул. Советская, 77, тел. (388-43) 22-401</w:t>
      </w:r>
    </w:p>
    <w:p w14:paraId="3D8760D4" w14:textId="77777777" w:rsidR="001A5C5E" w:rsidRPr="00DB5310" w:rsidRDefault="001A5C5E" w:rsidP="001A5C5E">
      <w:pPr>
        <w:pStyle w:val="31"/>
        <w:rPr>
          <w:rFonts w:ascii="Arial" w:hAnsi="Arial" w:cs="Arial"/>
          <w:b w:val="0"/>
          <w:szCs w:val="18"/>
        </w:rPr>
      </w:pPr>
      <w:r w:rsidRPr="00DB5310">
        <w:rPr>
          <w:rFonts w:ascii="Arial" w:hAnsi="Arial" w:cs="Arial"/>
          <w:b w:val="0"/>
          <w:szCs w:val="18"/>
        </w:rPr>
        <w:t>Администрация Чемальского р-на Республики Алтай: с. Чемал, ул. Пчелкина, 89, тел. (388-41) 22-3-71</w:t>
      </w:r>
    </w:p>
    <w:p w14:paraId="0D9A817B" w14:textId="77777777" w:rsidR="001A5C5E" w:rsidRPr="001A5C5E" w:rsidRDefault="001A5C5E" w:rsidP="001A5C5E">
      <w:pPr>
        <w:pStyle w:val="31"/>
        <w:rPr>
          <w:rFonts w:ascii="Arial" w:hAnsi="Arial" w:cs="Arial"/>
          <w:szCs w:val="18"/>
        </w:rPr>
      </w:pPr>
    </w:p>
    <w:p w14:paraId="7B6604B3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b w:val="0"/>
          <w:bCs/>
          <w:szCs w:val="18"/>
        </w:rPr>
      </w:pPr>
    </w:p>
    <w:p w14:paraId="13CF5000" w14:textId="77777777" w:rsidR="001A5C5E" w:rsidRPr="001A5C5E" w:rsidRDefault="001A5C5E" w:rsidP="001A5C5E">
      <w:pPr>
        <w:pStyle w:val="31"/>
        <w:jc w:val="center"/>
        <w:rPr>
          <w:rFonts w:ascii="Arial" w:hAnsi="Arial" w:cs="Arial"/>
          <w:szCs w:val="18"/>
        </w:rPr>
      </w:pPr>
      <w:r w:rsidRPr="001A5C5E">
        <w:rPr>
          <w:rFonts w:ascii="Arial" w:hAnsi="Arial" w:cs="Arial"/>
          <w:b w:val="0"/>
          <w:bCs/>
          <w:szCs w:val="18"/>
        </w:rPr>
        <w:t>Убедительная просьба с уважением относиться к культурно-историческим ценностям, традициям и обычаям коренного  населения выбранного Вами места отдыха</w:t>
      </w:r>
      <w:r w:rsidRPr="001A5C5E">
        <w:rPr>
          <w:rFonts w:ascii="Arial" w:hAnsi="Arial" w:cs="Arial"/>
          <w:szCs w:val="18"/>
        </w:rPr>
        <w:t>.</w:t>
      </w:r>
    </w:p>
    <w:p w14:paraId="133CC4FA" w14:textId="77777777" w:rsidR="001A5C5E" w:rsidRDefault="001A5C5E" w:rsidP="001A5C5E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14:paraId="1D5D6E68" w14:textId="77777777" w:rsidR="00F42544" w:rsidRDefault="00F42544" w:rsidP="00F42544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F42544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Калининградской области</w:t>
      </w:r>
    </w:p>
    <w:p w14:paraId="24615F7A" w14:textId="77777777" w:rsidR="00F42544" w:rsidRPr="00F42544" w:rsidRDefault="00F42544" w:rsidP="00F42544">
      <w:pPr>
        <w:pStyle w:val="a6"/>
        <w:rPr>
          <w:rFonts w:eastAsia="Times New Roman" w:cs="Calibri"/>
          <w:color w:val="000000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Общая информация</w:t>
      </w:r>
      <w:r w:rsidRPr="00F42544">
        <w:rPr>
          <w:rFonts w:ascii="Tahoma" w:eastAsia="Times New Roman" w:hAnsi="Tahoma" w:cs="Tahoma"/>
          <w:color w:val="244061"/>
          <w:sz w:val="20"/>
          <w:szCs w:val="20"/>
          <w:lang w:eastAsia="ru-RU"/>
        </w:rPr>
        <w:t> </w:t>
      </w:r>
    </w:p>
    <w:p w14:paraId="4698A10A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Время: - 1 час от московского. </w:t>
      </w:r>
    </w:p>
    <w:p w14:paraId="6866CEAD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Отельных гидов нет.</w:t>
      </w:r>
    </w:p>
    <w:p w14:paraId="4B13BF14" w14:textId="77777777" w:rsidR="00F42544" w:rsidRPr="00F42544" w:rsidRDefault="00F42544" w:rsidP="00F42544">
      <w:pPr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42544">
        <w:rPr>
          <w:rFonts w:ascii="Tahoma" w:eastAsia="Times New Roman" w:hAnsi="Tahoma" w:cs="Tahoma"/>
          <w:color w:val="244061"/>
          <w:sz w:val="20"/>
          <w:szCs w:val="20"/>
          <w:lang w:eastAsia="ru-RU"/>
        </w:rPr>
        <w:t> </w:t>
      </w:r>
    </w:p>
    <w:p w14:paraId="4F964240" w14:textId="77777777" w:rsidR="00F42544" w:rsidRPr="00F42544" w:rsidRDefault="00F42544" w:rsidP="00F42544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52785EE0" w14:textId="77777777" w:rsidR="00F42544" w:rsidRPr="00A42B55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Калининграде и Калининградской области может быть предоставлен только индивидуальный трансфер, групповой трансфер не осуществляется.</w:t>
      </w:r>
    </w:p>
    <w:p w14:paraId="566AD055" w14:textId="051114A8" w:rsidR="00A42B55" w:rsidRPr="00A42B55" w:rsidRDefault="00A42B55" w:rsidP="00F42544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Трансферы, в которых прилет в Калининград назначен в период с 00:00 до 6:00 утра или вылет из Калининграда с 00:00 до 6:00 утра</w:t>
      </w:r>
      <w:r w:rsidR="000455C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,</w:t>
      </w:r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идут по ночному тарифу (</w:t>
      </w:r>
      <w:proofErr w:type="spellStart"/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Individual</w:t>
      </w:r>
      <w:proofErr w:type="spellEnd"/>
      <w:r w:rsidRPr="00A42B5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Transfer Night).</w:t>
      </w:r>
    </w:p>
    <w:p w14:paraId="6EDC981B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бронировании индивидуального трансфера необходимо сразу предоставить контактный номер телефона туристов.</w:t>
      </w:r>
    </w:p>
    <w:p w14:paraId="1FC430C2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Туристов встречают в аэропорту с табличкой с фамилиями при выходе из зала прилета.</w:t>
      </w:r>
    </w:p>
    <w:p w14:paraId="448F3A26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Информацию о времени предоставления обратного трансфера туристы получают от транспортной компании.</w:t>
      </w:r>
    </w:p>
    <w:p w14:paraId="45B69C12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98E3755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день-два до вылета Агентству на электронный адрес направляется информационное письмо с контактным номером телефона менеджера транспортной компании для экстренной связи.</w:t>
      </w:r>
    </w:p>
    <w:p w14:paraId="2FED74B9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3A3A391" w14:textId="77777777" w:rsidR="00F42544" w:rsidRPr="00F42544" w:rsidRDefault="00F42544" w:rsidP="00F42544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F42544">
        <w:rPr>
          <w:rFonts w:ascii="Arial" w:hAnsi="Arial" w:cs="Arial"/>
          <w:b/>
          <w:sz w:val="18"/>
          <w:szCs w:val="18"/>
          <w:lang w:eastAsia="ru-RU"/>
        </w:rPr>
        <w:lastRenderedPageBreak/>
        <w:t>Экскурсии </w:t>
      </w:r>
    </w:p>
    <w:p w14:paraId="77C6BAA7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исключительно до начала тура.</w:t>
      </w:r>
    </w:p>
    <w:p w14:paraId="1DF395BA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по времени и месту отправления на экскурсии, опубликованная на сайте, является ознакомительной.</w:t>
      </w:r>
    </w:p>
    <w:p w14:paraId="24C3BA31" w14:textId="77777777" w:rsidR="00F42544" w:rsidRP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Точная информация по каждой конкретной заявке направляется Агентству за день-два до вылета на электронную почту в виде информационного письма.</w:t>
      </w:r>
    </w:p>
    <w:p w14:paraId="03CAB76E" w14:textId="77777777" w:rsidR="00F42544" w:rsidRDefault="00F42544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42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информационном письме время указывается местное.</w:t>
      </w:r>
    </w:p>
    <w:p w14:paraId="12EBB155" w14:textId="77777777" w:rsidR="001429DB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6FED075" w14:textId="77777777" w:rsidR="001429DB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8901CC1" w14:textId="490C632C" w:rsidR="001429DB" w:rsidRDefault="008931CD" w:rsidP="001429DB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121212"/>
          <w:sz w:val="18"/>
          <w:szCs w:val="18"/>
          <w:u w:val="single"/>
        </w:rPr>
        <w:t>Информация для туристов, планирующих отдых в Республике Дагестан</w:t>
      </w:r>
    </w:p>
    <w:p w14:paraId="3BABE285" w14:textId="77777777" w:rsidR="001429DB" w:rsidRPr="00F42544" w:rsidRDefault="001429DB" w:rsidP="00F42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7353817" w14:textId="77777777" w:rsidR="008931CD" w:rsidRPr="008931CD" w:rsidRDefault="008931CD" w:rsidP="008931CD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8931CD">
        <w:rPr>
          <w:rFonts w:ascii="Arial" w:hAnsi="Arial" w:cs="Arial"/>
          <w:b/>
          <w:sz w:val="18"/>
          <w:szCs w:val="18"/>
          <w:lang w:eastAsia="ru-RU"/>
        </w:rPr>
        <w:t xml:space="preserve">Общая информация </w:t>
      </w:r>
    </w:p>
    <w:p w14:paraId="0A430B99" w14:textId="67155C13" w:rsidR="001429DB" w:rsidRPr="008931CD" w:rsidRDefault="008931CD" w:rsidP="008931CD">
      <w:pPr>
        <w:pStyle w:val="a6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>Республика Дагестан входит в состав Российской Федерации. Время – соответствует московскому. Язык общения - русский.</w:t>
      </w:r>
    </w:p>
    <w:p w14:paraId="397A3392" w14:textId="77777777" w:rsidR="008931CD" w:rsidRDefault="008931CD" w:rsidP="008931CD">
      <w:pPr>
        <w:pStyle w:val="a6"/>
        <w:rPr>
          <w:rFonts w:ascii="Tahoma" w:hAnsi="Tahoma" w:cs="Tahoma"/>
          <w:color w:val="000000"/>
          <w:sz w:val="20"/>
          <w:szCs w:val="20"/>
          <w:lang w:eastAsia="ru-RU"/>
        </w:rPr>
      </w:pPr>
    </w:p>
    <w:p w14:paraId="605A339D" w14:textId="77777777" w:rsidR="008931CD" w:rsidRPr="008931CD" w:rsidRDefault="008931CD" w:rsidP="008931CD">
      <w:pPr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 w:rsidRPr="008931CD">
        <w:rPr>
          <w:rFonts w:ascii="Arial" w:hAnsi="Arial" w:cs="Arial"/>
          <w:b/>
          <w:sz w:val="18"/>
          <w:szCs w:val="18"/>
          <w:lang w:eastAsia="ru-RU"/>
        </w:rPr>
        <w:t>Правила пребывания в Дагестане</w:t>
      </w:r>
    </w:p>
    <w:p w14:paraId="7F7AE878" w14:textId="7C75E061" w:rsidR="008931CD" w:rsidRPr="008931CD" w:rsidRDefault="008931CD" w:rsidP="008931CD">
      <w:pPr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>Местное население очень доброжелательно относится к туристам, жители Дагестана вежливы и гостеприимны. 95% процентов населения Республики исповедует ислам. На курортах свободно допускается привычная нам светская одежда для мужчин и женщин, однако: при посещении экскурсий в горных аулах и мечетей не допускается открытая одежда для мужчин и женщин и одежда, ярко демонстрирующая формы тела (например, спортивные легинсы и шорты-«</w:t>
      </w:r>
      <w:proofErr w:type="spellStart"/>
      <w:r w:rsidRPr="008931CD">
        <w:rPr>
          <w:rFonts w:ascii="Arial" w:hAnsi="Arial" w:cs="Arial"/>
          <w:bCs/>
          <w:sz w:val="18"/>
          <w:szCs w:val="18"/>
          <w:lang w:eastAsia="ru-RU"/>
        </w:rPr>
        <w:t>велосипедки</w:t>
      </w:r>
      <w:proofErr w:type="spellEnd"/>
      <w:r w:rsidRPr="008931CD">
        <w:rPr>
          <w:rFonts w:ascii="Arial" w:hAnsi="Arial" w:cs="Arial"/>
          <w:bCs/>
          <w:sz w:val="18"/>
          <w:szCs w:val="18"/>
          <w:lang w:eastAsia="ru-RU"/>
        </w:rPr>
        <w:t>», мини-юбки, короткие шорты не допустимы во время экскурсий в горы, как и майки с открытыми плечами и с глубоким декольте). При этом не слишком обтягивающие тело джинсы (юбки, или брюки) и футболки с короткими рукавами, но с закрытыми плечами – допустимы. Покрывать голову женщинам обязательно ТОЛЬКО при посещении мечетей - и более нигде этого не требуется. На курортах в приморских городах допустимо носить привычную летнюю одежду (в пределах разумного).</w:t>
      </w:r>
    </w:p>
    <w:p w14:paraId="76182C42" w14:textId="7CD84B05" w:rsidR="001429DB" w:rsidRPr="008931CD" w:rsidRDefault="008931CD" w:rsidP="008931CD">
      <w:pPr>
        <w:spacing w:after="0" w:line="240" w:lineRule="auto"/>
        <w:rPr>
          <w:rFonts w:ascii="Arial" w:hAnsi="Arial" w:cs="Arial"/>
          <w:bCs/>
          <w:sz w:val="18"/>
          <w:szCs w:val="18"/>
          <w:lang w:eastAsia="ru-RU"/>
        </w:rPr>
      </w:pPr>
      <w:r w:rsidRPr="008931CD">
        <w:rPr>
          <w:rFonts w:ascii="Arial" w:hAnsi="Arial" w:cs="Arial"/>
          <w:bCs/>
          <w:sz w:val="18"/>
          <w:szCs w:val="18"/>
          <w:lang w:eastAsia="ru-RU"/>
        </w:rPr>
        <w:t xml:space="preserve">Во время посещения экскурсий в горные аулы не допускается открыто курить сигареты на глазах у местного населения, особенно вблизи экскурсионных объектов и мусульманских святынь. За этого может быть наложен административный штраф! На экскурсии рекомендуется надевать исключительно спортивную удобную обувь, брать с собой воду и летом – надевать любой головной убор.   </w:t>
      </w:r>
    </w:p>
    <w:p w14:paraId="10C30458" w14:textId="77777777" w:rsidR="008931CD" w:rsidRPr="001429DB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E59CEF5" w14:textId="7DA6F988" w:rsidR="001429DB" w:rsidRDefault="008931CD" w:rsidP="001429DB">
      <w:pPr>
        <w:rPr>
          <w:rFonts w:ascii="Tahoma" w:hAnsi="Tahoma" w:cs="Tahoma"/>
          <w:color w:val="244061"/>
          <w:sz w:val="20"/>
          <w:szCs w:val="20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Отельные гиды не предусмотрены во всех отелях. Просим уточнять на ресепшн вашего отеля о времени визита отельного гида, или ознакомиться с данной информацией на Информационном стенде Pegas Touristik.</w:t>
      </w:r>
      <w:r w:rsidR="001429DB">
        <w:rPr>
          <w:rFonts w:ascii="Tahoma" w:hAnsi="Tahoma" w:cs="Tahoma"/>
          <w:color w:val="244061"/>
          <w:sz w:val="20"/>
          <w:szCs w:val="20"/>
          <w:lang w:eastAsia="ru-RU"/>
        </w:rPr>
        <w:t> </w:t>
      </w:r>
    </w:p>
    <w:p w14:paraId="16656486" w14:textId="77777777" w:rsidR="008868E2" w:rsidRPr="007D40CC" w:rsidRDefault="008868E2" w:rsidP="007D40CC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7D40CC">
        <w:rPr>
          <w:rFonts w:ascii="Arial" w:hAnsi="Arial" w:cs="Arial"/>
          <w:b/>
          <w:sz w:val="18"/>
          <w:szCs w:val="18"/>
          <w:lang w:eastAsia="ru-RU"/>
        </w:rPr>
        <w:t>Транспорт</w:t>
      </w:r>
    </w:p>
    <w:p w14:paraId="6100F1DB" w14:textId="20EBB929" w:rsidR="007D40CC" w:rsidRDefault="008931CD" w:rsidP="008931CD">
      <w:pPr>
        <w:rPr>
          <w:rFonts w:cs="Calibri"/>
          <w:color w:val="000000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Республике Дагестан развиты автобусное и железнодорожное сообщения. Электрички Махачкала-Дербент с остановками в Каспийске, Избербаше курсируют ежедневно. Работает служба Яндекс такси.</w:t>
      </w:r>
    </w:p>
    <w:p w14:paraId="7C4B4788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737A76C7" w14:textId="77777777" w:rsid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Туристов не сопровождает трансферный гид.</w:t>
      </w:r>
    </w:p>
    <w:p w14:paraId="0B30B0E1" w14:textId="3C2B9B71" w:rsidR="001429DB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Информацию о времени предоставления обратного трансфера туристы получают от транспортной компании в день накануне перед вылетом после 18:00 (уведомляют туристов звонком и/или смс-оповещением на мобильный телефон, который указан при бронировании как контактный номер телефона туриста).</w:t>
      </w:r>
      <w:r w:rsidR="001429DB"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FF70E4C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5FE4EA0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7DFF88AE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до начала тура.</w:t>
      </w:r>
    </w:p>
    <w:p w14:paraId="4F2B6622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по времени и месту отправления на экскурсии, опубликованная на сайте, является ознакомительной.</w:t>
      </w:r>
    </w:p>
    <w:p w14:paraId="0C82919D" w14:textId="77328D58" w:rsidR="001429DB" w:rsidRDefault="008931CD" w:rsidP="008931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Точная информация по каждой конкретной заявке направляется перед заездом в день на кануне экскурсии (уведомляют туристов звонком и/или смс-оповещением на мобильный телефон, который указан при бронировании как контактный номер телефона туриста). Информация о возможном месте начала экскурсий находится в Описании на сайте </w:t>
      </w:r>
      <w:hyperlink r:id="rId5" w:history="1">
        <w:r w:rsidR="00EF4083" w:rsidRPr="0047498B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https://pegast.ru/agency/russia/excursions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8931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 </w:t>
      </w:r>
      <w:r w:rsidRPr="008931C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Телефон для заказа дополнительных экскурсий: +7 988 690 07 27</w:t>
      </w:r>
    </w:p>
    <w:p w14:paraId="2EF15F51" w14:textId="77777777" w:rsidR="008931CD" w:rsidRPr="008931CD" w:rsidRDefault="008931CD" w:rsidP="008931C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818E2A5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1429DB">
        <w:rPr>
          <w:rFonts w:ascii="Arial" w:hAnsi="Arial" w:cs="Arial"/>
          <w:b/>
          <w:sz w:val="18"/>
          <w:szCs w:val="18"/>
          <w:lang w:eastAsia="ru-RU"/>
        </w:rPr>
        <w:t>Заселение в отели</w:t>
      </w:r>
    </w:p>
    <w:p w14:paraId="3DBB86AB" w14:textId="47BEB637" w:rsidR="001429DB" w:rsidRDefault="008931CD" w:rsidP="001429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Заселение туристов происходит в соответствии с общепринятым расчётным часом (выселение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 </w:t>
      </w:r>
      <w:r w:rsidR="001429DB" w:rsidRPr="00142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228DC20F" w14:textId="77777777" w:rsidR="008931CD" w:rsidRDefault="008931CD" w:rsidP="008931CD">
      <w:pPr>
        <w:spacing w:before="240"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Поддержка туристов, находящихся в республике Дагестан, по размещению в отелях: +7 928 338 78 87 </w:t>
      </w:r>
    </w:p>
    <w:p w14:paraId="0CD856AA" w14:textId="335A7132" w:rsidR="00C654F5" w:rsidRPr="00C654F5" w:rsidRDefault="00C654F5" w:rsidP="008931CD">
      <w:pPr>
        <w:spacing w:before="240" w:line="240" w:lineRule="auto"/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  <w:r w:rsidRPr="00C654F5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Казани</w:t>
      </w:r>
    </w:p>
    <w:p w14:paraId="6281805D" w14:textId="77777777" w:rsidR="00C654F5" w:rsidRPr="00C654F5" w:rsidRDefault="00C654F5" w:rsidP="00C654F5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C654F5">
        <w:rPr>
          <w:rFonts w:ascii="Arial" w:hAnsi="Arial" w:cs="Arial"/>
          <w:b/>
          <w:sz w:val="18"/>
          <w:szCs w:val="18"/>
          <w:lang w:eastAsia="ru-RU"/>
        </w:rPr>
        <w:t>Общая информация </w:t>
      </w:r>
    </w:p>
    <w:p w14:paraId="1D264A00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Казань – столица Республики Татарстан, древний город с многовековой историей, расположенный на левом берегу реки Волга. </w:t>
      </w:r>
    </w:p>
    <w:p w14:paraId="60F1B026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Казань – один из ярких примеров того, как в одном городе мирно, в атмосфере дружелюбия и терпимости живут люди разных национальностей и вероисповеданий. Этническое и религиозное разнообразие в столице Татарстана сохраняется не один век. В городе действуют 136 культовых объектов, из них 70 мечетей, 45 православных храмов, 5 старообрядческих культовых объектов, 13 церквей других христианских направлений, 1 синагога, молельные дома Бахаи и Кришны. В столице Татарстана проживают представители свыше 115 национальностей. Самые многочисленные из них по переписи населения 2010 года – русские (48,6%) и татары (47,6%). Также среди жителей Казани можно встретить чувашей, украинцев, марийцев, башкир и удмуртов. </w:t>
      </w:r>
    </w:p>
    <w:p w14:paraId="32FF8CF4" w14:textId="77777777" w:rsidR="00C654F5" w:rsidRPr="00C654F5" w:rsidRDefault="00C654F5" w:rsidP="00C654F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0CF3CBE" w14:textId="77777777" w:rsidR="00C654F5" w:rsidRPr="00C654F5" w:rsidRDefault="00C654F5" w:rsidP="00C654F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959FF2A" w14:textId="77777777" w:rsidR="00C654F5" w:rsidRPr="00C654F5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Трансфер</w:t>
      </w:r>
    </w:p>
    <w:p w14:paraId="0C9EECAA" w14:textId="77777777" w:rsidR="00C654F5" w:rsidRPr="00C654F5" w:rsidRDefault="00C654F5" w:rsidP="00C654F5">
      <w:pPr>
        <w:pStyle w:val="a6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Туристов, прилетающих в Казань на индивидуальном или групповом т</w:t>
      </w:r>
      <w:r w:rsidR="009B7ECA">
        <w:rPr>
          <w:rFonts w:ascii="Arial" w:hAnsi="Arial" w:cs="Arial"/>
          <w:sz w:val="18"/>
          <w:szCs w:val="18"/>
        </w:rPr>
        <w:t>рансфере, встречает супервайзер</w:t>
      </w:r>
      <w:r w:rsidRPr="00C654F5">
        <w:rPr>
          <w:rFonts w:ascii="Arial" w:hAnsi="Arial" w:cs="Arial"/>
          <w:sz w:val="18"/>
          <w:szCs w:val="18"/>
        </w:rPr>
        <w:t xml:space="preserve"> - </w:t>
      </w:r>
      <w:proofErr w:type="gramStart"/>
      <w:r w:rsidRPr="00C654F5">
        <w:rPr>
          <w:rFonts w:ascii="Arial" w:hAnsi="Arial" w:cs="Arial"/>
          <w:sz w:val="18"/>
          <w:szCs w:val="18"/>
        </w:rPr>
        <w:t>с  табличкой</w:t>
      </w:r>
      <w:proofErr w:type="gramEnd"/>
      <w:r w:rsidRPr="00C654F5">
        <w:rPr>
          <w:rFonts w:ascii="Arial" w:hAnsi="Arial" w:cs="Arial"/>
          <w:sz w:val="18"/>
          <w:szCs w:val="18"/>
        </w:rPr>
        <w:t xml:space="preserve"> «PEGAS Touristik» на выходе из зоны прилета и получения багажа в аэропорту:</w:t>
      </w:r>
    </w:p>
    <w:p w14:paraId="47E9F9B8" w14:textId="77777777" w:rsidR="00C654F5" w:rsidRPr="00C654F5" w:rsidRDefault="00C654F5" w:rsidP="00C654F5">
      <w:pPr>
        <w:pStyle w:val="a6"/>
        <w:ind w:left="284"/>
        <w:rPr>
          <w:rFonts w:ascii="Arial" w:hAnsi="Arial" w:cs="Arial"/>
          <w:sz w:val="18"/>
          <w:szCs w:val="18"/>
        </w:rPr>
      </w:pPr>
    </w:p>
    <w:p w14:paraId="761DD804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 xml:space="preserve"> Информация об обратном трансфере Отель – Аэропорт-будет отправлена туристам накануне вылета, после 17-00  смс-              уведомлением на контактный номер телефона туриста.</w:t>
      </w:r>
      <w:r w:rsidRPr="00C654F5">
        <w:rPr>
          <w:rFonts w:ascii="Arial" w:hAnsi="Arial" w:cs="Arial"/>
          <w:sz w:val="18"/>
          <w:szCs w:val="18"/>
        </w:rPr>
        <w:br/>
        <w:t xml:space="preserve">Туристам необходимо будет сдать номер заранее (по международным правилам до 12:00) и ожидать в холле с багажом к согласованному времени подачи транспорта для трансфера. </w:t>
      </w:r>
    </w:p>
    <w:p w14:paraId="71F4F8ED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Горячая линия по трансферам +7 (919) 623-53-50.</w:t>
      </w:r>
    </w:p>
    <w:p w14:paraId="5DFE9674" w14:textId="77777777" w:rsidR="00C654F5" w:rsidRPr="00C654F5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Экскурсии </w:t>
      </w:r>
    </w:p>
    <w:p w14:paraId="0ADED1CF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исключительно до начала тура, так как нет отельных гидов в Казани, у которых возможно заказать дополнительные экскурсии.</w:t>
      </w:r>
    </w:p>
    <w:p w14:paraId="2123BABB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2BF6B2D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о времени, месте начала экскурсии будет отправлено туристам на указанные в заявках номера телефонов, предварительно - за 24 часа до начала экскурсии.</w:t>
      </w:r>
    </w:p>
    <w:p w14:paraId="347F95FC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Информация о возможном месте начала экскурсий находится в Описании на сайте: </w:t>
      </w:r>
      <w:hyperlink r:id="rId6" w:history="1">
        <w:r w:rsidRPr="00C654F5">
          <w:rPr>
            <w:rStyle w:val="a4"/>
            <w:rFonts w:ascii="Arial" w:eastAsia="Times New Roman" w:hAnsi="Arial" w:cs="Arial"/>
            <w:sz w:val="18"/>
            <w:szCs w:val="18"/>
            <w:lang w:eastAsia="ru-RU"/>
          </w:rPr>
          <w:t>https://pegast.ru/agency/russia/excursions</w:t>
        </w:r>
      </w:hyperlink>
    </w:p>
    <w:p w14:paraId="1DA9A91C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0C9525E" w14:textId="77777777" w:rsidR="00C654F5" w:rsidRPr="00C654F5" w:rsidRDefault="00C654F5" w:rsidP="00C654F5">
      <w:pPr>
        <w:shd w:val="clear" w:color="auto" w:fill="FFFFFF"/>
        <w:spacing w:after="360" w:line="240" w:lineRule="auto"/>
        <w:rPr>
          <w:rFonts w:ascii="Arial" w:hAnsi="Arial" w:cs="Arial"/>
          <w:sz w:val="18"/>
          <w:szCs w:val="18"/>
        </w:rPr>
      </w:pPr>
      <w:r w:rsidRPr="00C654F5">
        <w:rPr>
          <w:rFonts w:ascii="Arial" w:hAnsi="Arial" w:cs="Arial"/>
          <w:sz w:val="18"/>
          <w:szCs w:val="18"/>
        </w:rPr>
        <w:t>Горячая линия в Казани +7 (919) 623-53-50.</w:t>
      </w:r>
    </w:p>
    <w:p w14:paraId="1669A6A9" w14:textId="77777777" w:rsidR="00C654F5" w:rsidRPr="009B7ECA" w:rsidRDefault="00C654F5" w:rsidP="00C654F5">
      <w:pPr>
        <w:pStyle w:val="a6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9B7EC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Заселение в отели</w:t>
      </w:r>
    </w:p>
    <w:p w14:paraId="6E2B51F2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Заселение туристов происходит в соответствии с</w:t>
      </w:r>
      <w:r w:rsidR="009B7E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общепринятым расчётным часом (</w:t>
      </w: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 </w:t>
      </w:r>
    </w:p>
    <w:p w14:paraId="0EF3A5BB" w14:textId="77777777" w:rsidR="00C654F5" w:rsidRPr="00C654F5" w:rsidRDefault="00C654F5" w:rsidP="00C654F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429B14E" w14:textId="77777777" w:rsidR="00C654F5" w:rsidRPr="00111C5E" w:rsidRDefault="00C654F5" w:rsidP="00C654F5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4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Поддержка туристов, находящихся в Республике Татарстан, по размещению в отелях: </w:t>
      </w:r>
      <w:r w:rsidRPr="00C654F5">
        <w:rPr>
          <w:rFonts w:ascii="Arial" w:hAnsi="Arial" w:cs="Arial"/>
          <w:sz w:val="18"/>
          <w:szCs w:val="18"/>
        </w:rPr>
        <w:t>+7 (919) 623-53-50.</w:t>
      </w:r>
    </w:p>
    <w:p w14:paraId="3E83C3EB" w14:textId="77777777" w:rsidR="001429DB" w:rsidRPr="001429DB" w:rsidRDefault="001429DB" w:rsidP="001429DB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</w:p>
    <w:p w14:paraId="5FFFEC41" w14:textId="77777777" w:rsidR="00F42544" w:rsidRPr="00F42544" w:rsidRDefault="00F42544" w:rsidP="00F42544">
      <w:pPr>
        <w:jc w:val="center"/>
        <w:rPr>
          <w:rFonts w:ascii="Arial" w:hAnsi="Arial" w:cs="Arial"/>
          <w:b/>
          <w:color w:val="121212"/>
          <w:sz w:val="18"/>
          <w:szCs w:val="18"/>
          <w:u w:val="single"/>
        </w:rPr>
      </w:pPr>
    </w:p>
    <w:p w14:paraId="70B77682" w14:textId="748187A7" w:rsidR="00901712" w:rsidRDefault="00901712" w:rsidP="00901712">
      <w:pPr>
        <w:spacing w:before="24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color w:val="121212"/>
          <w:sz w:val="18"/>
          <w:szCs w:val="18"/>
          <w:u w:val="single"/>
        </w:rPr>
        <w:t>Информация для туристов, планирующих отдых в Республике Северная Осетия (РСО) – Алания:</w:t>
      </w:r>
    </w:p>
    <w:p w14:paraId="494A5D2D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 xml:space="preserve">Общая информация </w:t>
      </w:r>
    </w:p>
    <w:p w14:paraId="44E55C3E" w14:textId="77777777" w:rsidR="00901712" w:rsidRPr="00901712" w:rsidRDefault="00901712" w:rsidP="009017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РСО-Алания – республика, входящая в состав Российской Федерации и расположенная на Северном Кавказе. </w:t>
      </w:r>
    </w:p>
    <w:p w14:paraId="2E1088A5" w14:textId="77777777" w:rsidR="00901712" w:rsidRPr="00901712" w:rsidRDefault="00901712" w:rsidP="00901712">
      <w:pPr>
        <w:pStyle w:val="a6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Столица – г. Владикавказ. Аэропорт «Владикавказ» в г. Беслан. Время – соответствует московскому. Язык общения - русский. Денежная единица – российский рубль.</w:t>
      </w:r>
    </w:p>
    <w:p w14:paraId="4B56FEC7" w14:textId="77777777" w:rsidR="00901712" w:rsidRDefault="00901712" w:rsidP="00901712">
      <w:pPr>
        <w:pStyle w:val="a6"/>
        <w:rPr>
          <w:rFonts w:ascii="Tahoma" w:hAnsi="Tahoma" w:cs="Tahoma"/>
          <w:color w:val="000000"/>
          <w:sz w:val="20"/>
          <w:szCs w:val="20"/>
          <w:lang w:eastAsia="ru-RU"/>
        </w:rPr>
      </w:pPr>
    </w:p>
    <w:p w14:paraId="6378F427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Правила пребывания в РСО – Алания:</w:t>
      </w:r>
    </w:p>
    <w:p w14:paraId="323B7088" w14:textId="77777777" w:rsidR="00901712" w:rsidRPr="00901712" w:rsidRDefault="00901712" w:rsidP="009017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Северной Осетии, как и во всех республиках Северного Кавказа, не приемлют вызывающего поведения, неуважительного отношения к старшему поколению, женщинам и окружающим людям, не приветствуется очень открытая и вульгарная одежда, чрезмерное внимание к окружающим (особенно к женщинам). Не стоит на улицах обращаться к незнакомым людям противоположного пола, громко и нецензурно выражаться, распивать спиртные напитки на улице. Рекомендуем проявить осмотрительность и уважение к традициям республик.</w:t>
      </w:r>
    </w:p>
    <w:p w14:paraId="0E4D7E87" w14:textId="77777777" w:rsidR="00901712" w:rsidRPr="00A42B55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</w:p>
    <w:p w14:paraId="47C6FBBD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Рекомендации:</w:t>
      </w:r>
    </w:p>
    <w:p w14:paraId="37B4616B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время путешествия рекомендуем с собой взять:</w:t>
      </w:r>
    </w:p>
    <w:p w14:paraId="1E0A24F5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 случай непогоды и при посещении ущелий и гор теплую одежду (брюки, свитер, куртку, шапку, шарф, зонт), несколько пар сменной обуви, одежду от дождя, удобную обувь спортивного типа (планируя посещение заповедных зон и горных ущелий лучше всего подойдут кроссовки на прочной и нескользкой подошве), головные уборы, солнцезащитные очки, солнцезащитный крем. Солнцезащитные очки обязательный атрибут в горах в независимости, когда Вы путешествуете зимой или летом. Одежда, закрывающая плечи и руки в дневные часы активного солнца.</w:t>
      </w:r>
    </w:p>
    <w:p w14:paraId="063891BD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посещении святых мест: головные уборы, закрытые плечи и ноги.</w:t>
      </w:r>
    </w:p>
    <w:p w14:paraId="433BC51E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Посещая республики Северного Кавказа, не забывайте о внешнем виде. Не рекомендуется оголение рук, короткие юбки, для мужчин - шорты.</w:t>
      </w:r>
    </w:p>
    <w:p w14:paraId="6705F859" w14:textId="77777777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посещении мечетей женщинам необходимо одевать одежду, которая будет прикрывать все тело, открытыми остаются только лицо и кисти рук, штаны так же не допускаются. Мужчинам для посещения мечети достаточно одеть штаны и рубашку с рукавом.</w:t>
      </w:r>
    </w:p>
    <w:p w14:paraId="6B15501C" w14:textId="77777777" w:rsidR="00901712" w:rsidRPr="00A42B55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Внешний вид путешествующих, соблюдение законодательства страны/места временного пребывания, уважение социального устройства, обычаев, традиций, религиозных верований является обязанностью туриста. (ФЗ «Об основах туристской деятельности в Российской Федерации» от 24.11.1996 N 132-ФЗ ст. 7)</w:t>
      </w:r>
    </w:p>
    <w:p w14:paraId="7DCE8BD4" w14:textId="3BADA6AA" w:rsidR="00901712" w:rsidRDefault="00901712" w:rsidP="00901712">
      <w:pPr>
        <w:rPr>
          <w:rFonts w:ascii="Tahoma" w:hAnsi="Tahoma" w:cs="Tahoma"/>
          <w:color w:val="244061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- на дальние экскурсии желательно брать наличные деньги.</w:t>
      </w:r>
    </w:p>
    <w:p w14:paraId="77D739F3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Транспорт</w:t>
      </w:r>
    </w:p>
    <w:p w14:paraId="555589A3" w14:textId="0FDF8DBE" w:rsidR="00901712" w:rsidRPr="00901712" w:rsidRDefault="00901712" w:rsidP="00901712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 Республике РСО-Алания развиты автобусное и железнодорожное сообщения. Работает служба Яндекс такси.</w:t>
      </w:r>
    </w:p>
    <w:p w14:paraId="4D8E1891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Трансфер </w:t>
      </w:r>
    </w:p>
    <w:p w14:paraId="5F515129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Встреча туристов происходит на выходе из зала прилета аэропорта г. Беслан (Владикавказ) с табличкой Pegas Touristik.</w:t>
      </w:r>
    </w:p>
    <w:p w14:paraId="4DA36D9B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Информацию о времени предоставления обратного трансфера туристы получают от транспортной компании в день накануне перед вылетом после 18:00 (уведомляют туристов звонком и/или смс-оповещением на мобильный телефон, который указан при бронировании как контактный номер телефона туриста).</w:t>
      </w:r>
    </w:p>
    <w:p w14:paraId="11B0B9BD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color w:val="000000"/>
          <w:sz w:val="18"/>
          <w:szCs w:val="18"/>
          <w:lang w:eastAsia="ru-RU"/>
        </w:rPr>
        <w:t>Туристов не сопровождает трансферный гид.</w:t>
      </w:r>
    </w:p>
    <w:p w14:paraId="43D246C0" w14:textId="77777777" w:rsidR="00901712" w:rsidRPr="00901712" w:rsidRDefault="00901712" w:rsidP="00901712">
      <w:pPr>
        <w:pStyle w:val="a6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Контактный номер горячей линии по обслуживанию трансферов: +7 918 830 10 27</w:t>
      </w:r>
    </w:p>
    <w:p w14:paraId="74F10B57" w14:textId="77777777" w:rsidR="00901712" w:rsidRPr="00901712" w:rsidRDefault="00901712" w:rsidP="00901712">
      <w:pPr>
        <w:pStyle w:val="a6"/>
        <w:rPr>
          <w:rFonts w:ascii="Arial" w:hAnsi="Arial" w:cs="Arial"/>
          <w:color w:val="000000"/>
          <w:sz w:val="18"/>
          <w:szCs w:val="18"/>
          <w:lang w:eastAsia="ru-RU"/>
        </w:rPr>
      </w:pPr>
    </w:p>
    <w:p w14:paraId="5E4CEF68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Экскурсии </w:t>
      </w:r>
    </w:p>
    <w:p w14:paraId="48894AB6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Экскурсии можно добавить в заявку непосредственно при бронировании тура или в уже забронированную заявку до начала тура.</w:t>
      </w:r>
    </w:p>
    <w:p w14:paraId="56041177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Информация по времени и месту отправления на экскурсии, опубликованная на сайте </w:t>
      </w:r>
      <w:hyperlink r:id="rId7" w:history="1">
        <w:r>
          <w:rPr>
            <w:rStyle w:val="a4"/>
            <w:rFonts w:ascii="Arial" w:hAnsi="Arial" w:cs="Arial"/>
            <w:sz w:val="18"/>
            <w:szCs w:val="18"/>
          </w:rPr>
          <w:t>https://pegast.ru/agency/russia/excursions</w:t>
        </w:r>
      </w:hyperlink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, является окончательной.  </w:t>
      </w:r>
    </w:p>
    <w:p w14:paraId="751EEAE7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Телефон для заказа дополнительных экскурсий: +7 928 863 25 45, +7 495 933 50 68.</w:t>
      </w:r>
    </w:p>
    <w:p w14:paraId="3E26969B" w14:textId="77777777" w:rsidR="00901712" w:rsidRDefault="00901712" w:rsidP="00901712">
      <w:pPr>
        <w:rPr>
          <w:rFonts w:ascii="Arial" w:hAnsi="Arial" w:cs="Arial"/>
          <w:color w:val="000000"/>
          <w:sz w:val="18"/>
          <w:szCs w:val="18"/>
          <w:lang w:eastAsia="ru-RU"/>
        </w:rPr>
      </w:pPr>
    </w:p>
    <w:p w14:paraId="696C875B" w14:textId="77777777" w:rsidR="00901712" w:rsidRPr="00901712" w:rsidRDefault="00901712" w:rsidP="00901712">
      <w:pPr>
        <w:pStyle w:val="a6"/>
        <w:rPr>
          <w:rFonts w:ascii="Arial" w:hAnsi="Arial" w:cs="Arial"/>
          <w:b/>
          <w:sz w:val="18"/>
          <w:szCs w:val="18"/>
          <w:lang w:eastAsia="ru-RU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Заселение в отели</w:t>
      </w:r>
    </w:p>
    <w:p w14:paraId="0391A01A" w14:textId="77777777" w:rsidR="00901712" w:rsidRDefault="00901712" w:rsidP="00901712">
      <w:pPr>
        <w:pStyle w:val="a6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Заселение туристов происходит в соответствии с общепринятым расчётным часом (выселение - не позже 12:00, заселение - после 14:00). Раннее заселение в номер, или позднее выселение из номера происходит только по предварительному бронированию данной услуги и за дополнительную плату.  </w:t>
      </w:r>
    </w:p>
    <w:p w14:paraId="04B7CA75" w14:textId="77777777" w:rsidR="00901712" w:rsidRDefault="00901712" w:rsidP="00901712">
      <w:pPr>
        <w:pStyle w:val="a6"/>
        <w:rPr>
          <w:rFonts w:ascii="Arial" w:hAnsi="Arial" w:cs="Arial"/>
          <w:b/>
          <w:bCs/>
          <w:sz w:val="18"/>
          <w:szCs w:val="18"/>
          <w:lang w:eastAsia="ru-RU"/>
        </w:rPr>
      </w:pPr>
      <w:r>
        <w:rPr>
          <w:rFonts w:ascii="Arial" w:hAnsi="Arial" w:cs="Arial"/>
          <w:b/>
          <w:bCs/>
          <w:sz w:val="18"/>
          <w:szCs w:val="18"/>
          <w:lang w:eastAsia="ru-RU"/>
        </w:rPr>
        <w:t>В объектах размещения республики отельных гидов нет.</w:t>
      </w:r>
    </w:p>
    <w:p w14:paraId="19DEA926" w14:textId="77777777" w:rsidR="00901712" w:rsidRDefault="00901712" w:rsidP="00901712">
      <w:pPr>
        <w:pStyle w:val="a6"/>
        <w:rPr>
          <w:rFonts w:ascii="Arial" w:hAnsi="Arial" w:cs="Arial"/>
          <w:b/>
          <w:bCs/>
          <w:sz w:val="18"/>
          <w:szCs w:val="18"/>
          <w:lang w:eastAsia="ru-RU"/>
        </w:rPr>
      </w:pPr>
    </w:p>
    <w:p w14:paraId="0E0BC497" w14:textId="77777777" w:rsidR="00901712" w:rsidRDefault="00901712" w:rsidP="00901712">
      <w:pPr>
        <w:pStyle w:val="a6"/>
        <w:rPr>
          <w:rFonts w:cs="Calibri"/>
        </w:rPr>
      </w:pPr>
      <w:r w:rsidRPr="00901712">
        <w:rPr>
          <w:rFonts w:ascii="Arial" w:hAnsi="Arial" w:cs="Arial"/>
          <w:b/>
          <w:sz w:val="18"/>
          <w:szCs w:val="18"/>
          <w:lang w:eastAsia="ru-RU"/>
        </w:rPr>
        <w:t>Поддержка туристов, находящихся в республике РСО-Алания, по размещению в отелях: +7-928-363-31-33.</w:t>
      </w:r>
    </w:p>
    <w:p w14:paraId="78176A4D" w14:textId="77777777" w:rsidR="001A5C5E" w:rsidRDefault="001A5C5E" w:rsidP="001A5C5E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14:paraId="3556135E" w14:textId="77777777" w:rsidR="001A5C5E" w:rsidRPr="00A43AEC" w:rsidRDefault="001A5C5E" w:rsidP="001A5C5E">
      <w:pPr>
        <w:jc w:val="both"/>
      </w:pPr>
    </w:p>
    <w:p w14:paraId="4231DFAE" w14:textId="77777777" w:rsidR="001A5C5E" w:rsidRDefault="001A5C5E" w:rsidP="001A5C5E"/>
    <w:p w14:paraId="0E5EEA95" w14:textId="77777777" w:rsidR="001A5C5E" w:rsidRDefault="001A5C5E" w:rsidP="00160EE2">
      <w:pPr>
        <w:spacing w:after="0" w:line="240" w:lineRule="auto"/>
        <w:ind w:left="284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sectPr w:rsidR="001A5C5E" w:rsidSect="008540BD">
      <w:pgSz w:w="11906" w:h="16838"/>
      <w:pgMar w:top="425" w:right="777" w:bottom="680" w:left="53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1F10F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0"/>
      </w:rPr>
    </w:lvl>
  </w:abstractNum>
  <w:abstractNum w:abstractNumId="3" w15:restartNumberingAfterBreak="0">
    <w:nsid w:val="0F2C427A"/>
    <w:multiLevelType w:val="hybridMultilevel"/>
    <w:tmpl w:val="E45063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75D7D06"/>
    <w:multiLevelType w:val="hybridMultilevel"/>
    <w:tmpl w:val="2D463B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B11C3"/>
    <w:multiLevelType w:val="hybridMultilevel"/>
    <w:tmpl w:val="4AFAE7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623A9"/>
    <w:multiLevelType w:val="hybridMultilevel"/>
    <w:tmpl w:val="7E3E79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D427354"/>
    <w:multiLevelType w:val="hybridMultilevel"/>
    <w:tmpl w:val="5BCAF29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323AE4"/>
    <w:multiLevelType w:val="multilevel"/>
    <w:tmpl w:val="D66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F3FAB"/>
    <w:multiLevelType w:val="multilevel"/>
    <w:tmpl w:val="AC12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B4E5E"/>
    <w:multiLevelType w:val="multilevel"/>
    <w:tmpl w:val="4BCA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733B81"/>
    <w:multiLevelType w:val="hybridMultilevel"/>
    <w:tmpl w:val="14FA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4F6C"/>
    <w:multiLevelType w:val="hybridMultilevel"/>
    <w:tmpl w:val="382A18FC"/>
    <w:lvl w:ilvl="0" w:tplc="BC1C1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51EEF"/>
    <w:multiLevelType w:val="hybridMultilevel"/>
    <w:tmpl w:val="C2F0E6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F5264"/>
    <w:multiLevelType w:val="hybridMultilevel"/>
    <w:tmpl w:val="17764EB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B1C7DD2"/>
    <w:multiLevelType w:val="hybridMultilevel"/>
    <w:tmpl w:val="84DA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71CC"/>
    <w:multiLevelType w:val="hybridMultilevel"/>
    <w:tmpl w:val="8ED882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C646EF"/>
    <w:multiLevelType w:val="multilevel"/>
    <w:tmpl w:val="EB42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B554ED"/>
    <w:multiLevelType w:val="hybridMultilevel"/>
    <w:tmpl w:val="9FF893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53831315">
    <w:abstractNumId w:val="8"/>
  </w:num>
  <w:num w:numId="2" w16cid:durableId="1940139116">
    <w:abstractNumId w:val="9"/>
  </w:num>
  <w:num w:numId="3" w16cid:durableId="1861233116">
    <w:abstractNumId w:val="15"/>
  </w:num>
  <w:num w:numId="4" w16cid:durableId="64712746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617759228">
    <w:abstractNumId w:val="3"/>
  </w:num>
  <w:num w:numId="6" w16cid:durableId="264383318">
    <w:abstractNumId w:val="13"/>
  </w:num>
  <w:num w:numId="7" w16cid:durableId="1311400210">
    <w:abstractNumId w:val="16"/>
  </w:num>
  <w:num w:numId="8" w16cid:durableId="749280791">
    <w:abstractNumId w:val="11"/>
  </w:num>
  <w:num w:numId="9" w16cid:durableId="1910335987">
    <w:abstractNumId w:val="7"/>
  </w:num>
  <w:num w:numId="10" w16cid:durableId="77363367">
    <w:abstractNumId w:val="5"/>
  </w:num>
  <w:num w:numId="11" w16cid:durableId="2066024018">
    <w:abstractNumId w:val="18"/>
  </w:num>
  <w:num w:numId="12" w16cid:durableId="547037581">
    <w:abstractNumId w:val="14"/>
  </w:num>
  <w:num w:numId="13" w16cid:durableId="770056108">
    <w:abstractNumId w:val="6"/>
  </w:num>
  <w:num w:numId="14" w16cid:durableId="1604612087">
    <w:abstractNumId w:val="12"/>
  </w:num>
  <w:num w:numId="15" w16cid:durableId="257519178">
    <w:abstractNumId w:val="0"/>
  </w:num>
  <w:num w:numId="16" w16cid:durableId="1607272672">
    <w:abstractNumId w:val="1"/>
  </w:num>
  <w:num w:numId="17" w16cid:durableId="353962331">
    <w:abstractNumId w:val="2"/>
  </w:num>
  <w:num w:numId="18" w16cid:durableId="841818633">
    <w:abstractNumId w:val="4"/>
  </w:num>
  <w:num w:numId="19" w16cid:durableId="731469628">
    <w:abstractNumId w:val="10"/>
  </w:num>
  <w:num w:numId="20" w16cid:durableId="193797770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28"/>
    <w:rsid w:val="000037FC"/>
    <w:rsid w:val="00005CA7"/>
    <w:rsid w:val="00036516"/>
    <w:rsid w:val="000455C0"/>
    <w:rsid w:val="00071FF9"/>
    <w:rsid w:val="000A44DA"/>
    <w:rsid w:val="000E5991"/>
    <w:rsid w:val="000F3DFD"/>
    <w:rsid w:val="00102826"/>
    <w:rsid w:val="00104DDA"/>
    <w:rsid w:val="00112CEE"/>
    <w:rsid w:val="0012552F"/>
    <w:rsid w:val="00130077"/>
    <w:rsid w:val="001375B9"/>
    <w:rsid w:val="001429DB"/>
    <w:rsid w:val="00160EE2"/>
    <w:rsid w:val="00187C60"/>
    <w:rsid w:val="0019789D"/>
    <w:rsid w:val="001A5C5E"/>
    <w:rsid w:val="001B1280"/>
    <w:rsid w:val="001C6CEF"/>
    <w:rsid w:val="001C7092"/>
    <w:rsid w:val="001D180D"/>
    <w:rsid w:val="001E4B4C"/>
    <w:rsid w:val="001F2769"/>
    <w:rsid w:val="00242EF4"/>
    <w:rsid w:val="0029697B"/>
    <w:rsid w:val="002A062A"/>
    <w:rsid w:val="002A1357"/>
    <w:rsid w:val="002B13AF"/>
    <w:rsid w:val="002C25FE"/>
    <w:rsid w:val="002D29A8"/>
    <w:rsid w:val="002D5DE8"/>
    <w:rsid w:val="00321C35"/>
    <w:rsid w:val="00325185"/>
    <w:rsid w:val="00336683"/>
    <w:rsid w:val="0034704A"/>
    <w:rsid w:val="003A12B5"/>
    <w:rsid w:val="003B3360"/>
    <w:rsid w:val="003E0D1B"/>
    <w:rsid w:val="00446C5A"/>
    <w:rsid w:val="00447403"/>
    <w:rsid w:val="0046061B"/>
    <w:rsid w:val="004723E2"/>
    <w:rsid w:val="004747B4"/>
    <w:rsid w:val="00485532"/>
    <w:rsid w:val="004B6B43"/>
    <w:rsid w:val="004D6EE6"/>
    <w:rsid w:val="004F5303"/>
    <w:rsid w:val="005034C2"/>
    <w:rsid w:val="005207EC"/>
    <w:rsid w:val="005640C0"/>
    <w:rsid w:val="00567C5D"/>
    <w:rsid w:val="00575204"/>
    <w:rsid w:val="005A23C5"/>
    <w:rsid w:val="005A7093"/>
    <w:rsid w:val="005C239B"/>
    <w:rsid w:val="006418F6"/>
    <w:rsid w:val="0072184F"/>
    <w:rsid w:val="00727DDC"/>
    <w:rsid w:val="00771AE1"/>
    <w:rsid w:val="007750E1"/>
    <w:rsid w:val="007A7D25"/>
    <w:rsid w:val="007D40CC"/>
    <w:rsid w:val="007D737B"/>
    <w:rsid w:val="008540BD"/>
    <w:rsid w:val="0085712B"/>
    <w:rsid w:val="00872414"/>
    <w:rsid w:val="00882EA2"/>
    <w:rsid w:val="008868E2"/>
    <w:rsid w:val="008931CD"/>
    <w:rsid w:val="008932B8"/>
    <w:rsid w:val="0090005C"/>
    <w:rsid w:val="00901712"/>
    <w:rsid w:val="00937CC7"/>
    <w:rsid w:val="009423F4"/>
    <w:rsid w:val="00975DA4"/>
    <w:rsid w:val="00993257"/>
    <w:rsid w:val="009B7ECA"/>
    <w:rsid w:val="00A02305"/>
    <w:rsid w:val="00A11837"/>
    <w:rsid w:val="00A42B55"/>
    <w:rsid w:val="00A43AEC"/>
    <w:rsid w:val="00AC11E7"/>
    <w:rsid w:val="00B25896"/>
    <w:rsid w:val="00B540BB"/>
    <w:rsid w:val="00B6393C"/>
    <w:rsid w:val="00B666EA"/>
    <w:rsid w:val="00B85F31"/>
    <w:rsid w:val="00B86EDC"/>
    <w:rsid w:val="00BB4628"/>
    <w:rsid w:val="00BC4AEC"/>
    <w:rsid w:val="00BF1D79"/>
    <w:rsid w:val="00C654F5"/>
    <w:rsid w:val="00C85FFA"/>
    <w:rsid w:val="00CE2F8C"/>
    <w:rsid w:val="00CF0802"/>
    <w:rsid w:val="00D26A7D"/>
    <w:rsid w:val="00D36E4C"/>
    <w:rsid w:val="00D72940"/>
    <w:rsid w:val="00DB5310"/>
    <w:rsid w:val="00DD4188"/>
    <w:rsid w:val="00E3414D"/>
    <w:rsid w:val="00E36448"/>
    <w:rsid w:val="00E709B5"/>
    <w:rsid w:val="00EF4083"/>
    <w:rsid w:val="00F224A4"/>
    <w:rsid w:val="00F42544"/>
    <w:rsid w:val="00F932CF"/>
    <w:rsid w:val="00FE03AC"/>
    <w:rsid w:val="00FF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6E11"/>
  <w15:docId w15:val="{813690DC-C797-4250-8279-1707B555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1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0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4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B4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B4628"/>
  </w:style>
  <w:style w:type="character" w:customStyle="1" w:styleId="placeholder">
    <w:name w:val="placeholder"/>
    <w:basedOn w:val="a0"/>
    <w:rsid w:val="00BB4628"/>
  </w:style>
  <w:style w:type="paragraph" w:styleId="a3">
    <w:name w:val="Normal (Web)"/>
    <w:basedOn w:val="a"/>
    <w:uiPriority w:val="99"/>
    <w:semiHidden/>
    <w:unhideWhenUsed/>
    <w:rsid w:val="00BB4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B4628"/>
    <w:rPr>
      <w:color w:val="0000FF"/>
      <w:u w:val="single"/>
    </w:rPr>
  </w:style>
  <w:style w:type="character" w:styleId="a5">
    <w:name w:val="Strong"/>
    <w:uiPriority w:val="22"/>
    <w:qFormat/>
    <w:rsid w:val="00BB4628"/>
    <w:rPr>
      <w:b/>
      <w:bCs/>
    </w:rPr>
  </w:style>
  <w:style w:type="paragraph" w:styleId="a6">
    <w:name w:val="No Spacing"/>
    <w:uiPriority w:val="1"/>
    <w:qFormat/>
    <w:rsid w:val="00727DD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A5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paragraph" w:customStyle="1" w:styleId="31">
    <w:name w:val="Основной текст 31"/>
    <w:basedOn w:val="a"/>
    <w:rsid w:val="001A5C5E"/>
    <w:pPr>
      <w:suppressAutoHyphens/>
      <w:spacing w:after="0" w:line="240" w:lineRule="auto"/>
    </w:pPr>
    <w:rPr>
      <w:rFonts w:ascii="Times New Roman" w:eastAsia="Times New Roman" w:hAnsi="Times New Roman"/>
      <w:b/>
      <w:sz w:val="18"/>
      <w:szCs w:val="20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31C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47403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EF40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300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gast.ru/agency/russia/excur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gast.ru/agency/russia/excursions" TargetMode="External"/><Relationship Id="rId5" Type="http://schemas.openxmlformats.org/officeDocument/2006/relationships/hyperlink" Target="https://pegast.ru/agency/russia/excurs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4484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Svetlana Sotskova</cp:lastModifiedBy>
  <cp:revision>2</cp:revision>
  <cp:lastPrinted>2019-10-28T08:03:00Z</cp:lastPrinted>
  <dcterms:created xsi:type="dcterms:W3CDTF">2025-05-27T06:53:00Z</dcterms:created>
  <dcterms:modified xsi:type="dcterms:W3CDTF">2025-05-27T06:53:00Z</dcterms:modified>
</cp:coreProperties>
</file>