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B9" w:rsidRDefault="008105B9" w:rsidP="00910A45">
      <w:pPr>
        <w:ind w:left="-851"/>
        <w:rPr>
          <w:b/>
          <w:sz w:val="32"/>
          <w:szCs w:val="36"/>
        </w:rPr>
      </w:pPr>
      <w:r w:rsidRPr="00171545">
        <w:rPr>
          <w:b/>
          <w:sz w:val="32"/>
          <w:szCs w:val="36"/>
        </w:rPr>
        <w:t>Животные и птицы</w:t>
      </w:r>
    </w:p>
    <w:p w:rsidR="007D5056" w:rsidRPr="00910A45" w:rsidRDefault="006B1C7F" w:rsidP="00910A45">
      <w:pPr>
        <w:ind w:left="-851"/>
        <w:rPr>
          <w:b/>
          <w:sz w:val="28"/>
          <w:szCs w:val="28"/>
          <w:u w:val="single"/>
        </w:rPr>
      </w:pPr>
      <w:r w:rsidRPr="00910A45">
        <w:rPr>
          <w:b/>
          <w:sz w:val="28"/>
          <w:szCs w:val="28"/>
          <w:u w:val="single"/>
        </w:rPr>
        <w:t>Перевозка животных и птиц на чартерных рейсах</w:t>
      </w:r>
      <w:r w:rsidR="00910A45" w:rsidRPr="00910A45">
        <w:rPr>
          <w:b/>
          <w:sz w:val="28"/>
          <w:szCs w:val="28"/>
          <w:u w:val="single"/>
        </w:rPr>
        <w:t xml:space="preserve"> </w:t>
      </w:r>
      <w:r w:rsidR="00910A45" w:rsidRPr="00910A45">
        <w:rPr>
          <w:b/>
          <w:sz w:val="28"/>
          <w:szCs w:val="28"/>
          <w:u w:val="single"/>
          <w:lang w:val="en-US"/>
        </w:rPr>
        <w:t>Sunday</w:t>
      </w:r>
      <w:r w:rsidR="00910A45" w:rsidRPr="00910A45">
        <w:rPr>
          <w:b/>
          <w:sz w:val="28"/>
          <w:szCs w:val="28"/>
          <w:u w:val="single"/>
        </w:rPr>
        <w:t xml:space="preserve"> </w:t>
      </w:r>
      <w:r w:rsidR="00910A45" w:rsidRPr="00910A45">
        <w:rPr>
          <w:b/>
          <w:sz w:val="28"/>
          <w:szCs w:val="28"/>
          <w:u w:val="single"/>
          <w:lang w:val="en-US"/>
        </w:rPr>
        <w:t>Airlines</w:t>
      </w:r>
      <w:r w:rsidRPr="00910A45">
        <w:rPr>
          <w:b/>
          <w:sz w:val="28"/>
          <w:szCs w:val="28"/>
          <w:u w:val="single"/>
        </w:rPr>
        <w:t xml:space="preserve"> запрещена!</w:t>
      </w:r>
      <w:bookmarkStart w:id="0" w:name="_GoBack"/>
      <w:bookmarkEnd w:id="0"/>
    </w:p>
    <w:p w:rsidR="008105B9" w:rsidRPr="004477D6" w:rsidRDefault="008105B9" w:rsidP="00910A45">
      <w:pPr>
        <w:ind w:left="-851"/>
      </w:pPr>
      <w:r w:rsidRPr="004477D6">
        <w:t xml:space="preserve">Животные и птицы принимаются к перевозке на рейсах АО Авиакомпания “SCAT” только при наличии подтвержденного согласия авиакомпании и разрешения на ввоз страны прибытия или транзита при международных полетах. </w:t>
      </w:r>
    </w:p>
    <w:p w:rsidR="008105B9" w:rsidRPr="004477D6" w:rsidRDefault="008105B9" w:rsidP="00910A45">
      <w:pPr>
        <w:ind w:left="-851"/>
      </w:pPr>
      <w:r w:rsidRPr="004477D6">
        <w:t>При перевозке птиц клетки должны быть покрыты светонепроницаемым материалом.</w:t>
      </w:r>
    </w:p>
    <w:p w:rsidR="008105B9" w:rsidRPr="004477D6" w:rsidRDefault="008105B9" w:rsidP="00910A45">
      <w:pPr>
        <w:ind w:left="-851"/>
      </w:pPr>
      <w:r w:rsidRPr="004477D6">
        <w:t>При бронировании перевозки пассажир обязан сообщить вид, количество и вес перевозимого животного или птицы.</w:t>
      </w:r>
    </w:p>
    <w:p w:rsidR="008105B9" w:rsidRPr="004477D6" w:rsidRDefault="008105B9" w:rsidP="00910A45">
      <w:pPr>
        <w:ind w:left="-851"/>
      </w:pPr>
      <w:r w:rsidRPr="004477D6">
        <w:t xml:space="preserve">Животные перевозятся только в качестве зарегистрированного багажа в изолированном багажнике воздушного судна. Если полет совершается воздушным судном, не имеющим изолированного багажника то клетки </w:t>
      </w:r>
      <w:r w:rsidR="00910A45" w:rsidRPr="004477D6">
        <w:t>с животными,</w:t>
      </w:r>
      <w:r w:rsidRPr="004477D6">
        <w:t xml:space="preserve"> располагаются в пассажирском салоне</w:t>
      </w:r>
    </w:p>
    <w:p w:rsidR="008105B9" w:rsidRPr="004477D6" w:rsidRDefault="008105B9" w:rsidP="00910A45">
      <w:pPr>
        <w:ind w:left="-851"/>
      </w:pPr>
      <w:r w:rsidRPr="004477D6">
        <w:t>При перевозке животных в багажных отсеках масса животного не включается в норму бесплатного провоза багажа и оплачивается по тарифу для сверхнормативного багажа с учетом веса контейнера (клетки). Оплата перевозки животных на самолете в качестве груза производится по грузовым тарифам.</w:t>
      </w:r>
    </w:p>
    <w:p w:rsidR="008105B9" w:rsidRPr="004477D6" w:rsidRDefault="008105B9" w:rsidP="00910A45">
      <w:pPr>
        <w:ind w:left="-851"/>
        <w:rPr>
          <w:b/>
        </w:rPr>
      </w:pPr>
      <w:r w:rsidRPr="004477D6">
        <w:rPr>
          <w:b/>
        </w:rPr>
        <w:t>Перевозка домашних животных в ОАЭ запрещена!</w:t>
      </w:r>
    </w:p>
    <w:p w:rsidR="008105B9" w:rsidRPr="004477D6" w:rsidRDefault="008105B9" w:rsidP="00910A45">
      <w:pPr>
        <w:ind w:left="-851"/>
        <w:rPr>
          <w:b/>
        </w:rPr>
      </w:pPr>
      <w:r w:rsidRPr="004477D6">
        <w:t>Собаки-поводыри, сопровождающие пассажиров с нарушением зрения и/или слуха, перевозятся на борту воздушного судна без контейнера при выполнении следующих условий - наличие сертификата об обучении собаки-поводыря, намордника и поводка у животного. Собака-поводырь размещается под креслом у ног владельца</w:t>
      </w:r>
      <w:r w:rsidRPr="004477D6">
        <w:rPr>
          <w:b/>
        </w:rPr>
        <w:t>. Кормление собак-поводырей в период регистрации и полета запрещено!</w:t>
      </w:r>
    </w:p>
    <w:p w:rsidR="008105B9" w:rsidRPr="004477D6" w:rsidRDefault="008105B9" w:rsidP="00910A45">
      <w:pPr>
        <w:ind w:left="-851"/>
        <w:rPr>
          <w:b/>
        </w:rPr>
      </w:pPr>
      <w:r w:rsidRPr="004477D6">
        <w:rPr>
          <w:b/>
        </w:rPr>
        <w:t xml:space="preserve">Перевозка антагонистических животных (собака-кошка) в одном </w:t>
      </w:r>
      <w:proofErr w:type="spellStart"/>
      <w:r w:rsidRPr="004477D6">
        <w:rPr>
          <w:b/>
        </w:rPr>
        <w:t>багажно</w:t>
      </w:r>
      <w:proofErr w:type="spellEnd"/>
      <w:r w:rsidRPr="004477D6">
        <w:rPr>
          <w:b/>
        </w:rPr>
        <w:t xml:space="preserve">-грузовом отделении запрещена! </w:t>
      </w:r>
    </w:p>
    <w:p w:rsidR="008105B9" w:rsidRPr="004477D6" w:rsidRDefault="008105B9" w:rsidP="00910A45">
      <w:pPr>
        <w:ind w:left="-851"/>
      </w:pPr>
      <w:r w:rsidRPr="004477D6">
        <w:t>Авиакомпания имеет право отказать в перевозке пассажиру с животным, если перевозка животного не была забронирована и подтверждена авиакомпанией.</w:t>
      </w:r>
    </w:p>
    <w:p w:rsidR="008105B9" w:rsidRPr="004477D6" w:rsidRDefault="008105B9" w:rsidP="00910A45">
      <w:pPr>
        <w:ind w:left="-851"/>
      </w:pPr>
      <w:r w:rsidRPr="004477D6">
        <w:t>Перевозка домашних животных и птиц в багажных отсеках ВС осуществляется в контейнерах (клетках) пассажира.</w:t>
      </w:r>
    </w:p>
    <w:p w:rsidR="008105B9" w:rsidRPr="004477D6" w:rsidRDefault="008105B9" w:rsidP="00910A45">
      <w:pPr>
        <w:ind w:left="-851"/>
      </w:pPr>
      <w:r w:rsidRPr="004477D6">
        <w:t xml:space="preserve">К перевозке в качестве багажа </w:t>
      </w:r>
      <w:r w:rsidRPr="004477D6">
        <w:rPr>
          <w:b/>
        </w:rPr>
        <w:t>не принимается</w:t>
      </w:r>
      <w:r w:rsidRPr="004477D6">
        <w:t xml:space="preserve"> крупный домашний скот, дикие, подопытные животные, пчелы и рыбопосадочный материал.</w:t>
      </w:r>
    </w:p>
    <w:p w:rsidR="004477D6" w:rsidRPr="004477D6" w:rsidRDefault="004477D6" w:rsidP="00910A45">
      <w:pPr>
        <w:ind w:left="-851"/>
        <w:rPr>
          <w:b/>
        </w:rPr>
      </w:pPr>
      <w:r w:rsidRPr="004477D6">
        <w:rPr>
          <w:b/>
        </w:rPr>
        <w:t xml:space="preserve">Подробная информацию о перевозке животных на сайте авиакомпании: </w:t>
      </w:r>
      <w:hyperlink r:id="rId5" w:history="1">
        <w:r w:rsidRPr="004477D6">
          <w:rPr>
            <w:rStyle w:val="a4"/>
            <w:b/>
            <w:color w:val="auto"/>
          </w:rPr>
          <w:t>http://www.scat.kz/ru/animals-and-birds.html</w:t>
        </w:r>
      </w:hyperlink>
    </w:p>
    <w:sectPr w:rsidR="004477D6" w:rsidRPr="00447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67B17"/>
    <w:multiLevelType w:val="hybridMultilevel"/>
    <w:tmpl w:val="80420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46"/>
    <w:rsid w:val="00171545"/>
    <w:rsid w:val="004477D6"/>
    <w:rsid w:val="006B1C7F"/>
    <w:rsid w:val="007D5056"/>
    <w:rsid w:val="008105B9"/>
    <w:rsid w:val="00816046"/>
    <w:rsid w:val="00910A45"/>
    <w:rsid w:val="0091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E182B-6674-48D5-9FF5-61E03318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5B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47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at.kz/ru/animals-and-bird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Yelaman Nauruzbekov</dc:creator>
  <cp:keywords/>
  <dc:description/>
  <cp:lastModifiedBy>Anastasiya Bekizhano</cp:lastModifiedBy>
  <cp:revision>8</cp:revision>
  <dcterms:created xsi:type="dcterms:W3CDTF">2020-06-17T05:10:00Z</dcterms:created>
  <dcterms:modified xsi:type="dcterms:W3CDTF">2020-06-17T08:05:00Z</dcterms:modified>
</cp:coreProperties>
</file>