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AC937" w14:textId="77777777" w:rsidR="002F0CF2" w:rsidRPr="00352174" w:rsidRDefault="002F0CF2" w:rsidP="002F0CF2">
      <w:pPr>
        <w:rPr>
          <w:b/>
          <w:sz w:val="28"/>
          <w:szCs w:val="28"/>
        </w:rPr>
      </w:pPr>
      <w:r w:rsidRPr="00352174">
        <w:rPr>
          <w:b/>
          <w:sz w:val="28"/>
          <w:szCs w:val="28"/>
          <w:highlight w:val="yellow"/>
        </w:rPr>
        <w:t>10. МЛАДЕНЦЫ, ДЕТИ И ПАССАЖИРЫ С ПОНИЖЕННОЙ МОБИЛЬНОСТЬЮ И ОСОБЫМ СОСТОЯНИЕМ ЗДОРОВЬЯ.</w:t>
      </w:r>
    </w:p>
    <w:p w14:paraId="46C608F7" w14:textId="77777777" w:rsidR="002F0CF2" w:rsidRPr="008B0B27" w:rsidRDefault="002F0CF2" w:rsidP="002F0CF2">
      <w:pPr>
        <w:rPr>
          <w:b/>
          <w:bCs/>
          <w:color w:val="FF0000"/>
          <w:sz w:val="24"/>
          <w:szCs w:val="24"/>
          <w:u w:val="single"/>
        </w:rPr>
      </w:pPr>
      <w:r w:rsidRPr="008B0B27">
        <w:rPr>
          <w:b/>
          <w:bCs/>
          <w:color w:val="FF0000"/>
          <w:sz w:val="24"/>
          <w:szCs w:val="24"/>
          <w:u w:val="single"/>
        </w:rPr>
        <w:t>10.1. Младенцы и несовершеннолетние пассажиры</w:t>
      </w:r>
    </w:p>
    <w:p w14:paraId="1E729ABC" w14:textId="0AF64C7E" w:rsidR="002F0CF2" w:rsidRPr="008B0B27" w:rsidRDefault="002F0CF2" w:rsidP="00352174">
      <w:r w:rsidRPr="008B0B27">
        <w:t xml:space="preserve">10.1.1. Пассажиры, не достигшие двухлетнего возраста (от 0 до 24 месяцев), считаются младенцами на всех регулярных рейсах компании Pegasus. Пассажиры, достигшие двухлетнего возраста, но не достигшие двенадцати лет (от двух до 12 лет), считаются детьми на всех регулярных рейсах компании </w:t>
      </w:r>
      <w:proofErr w:type="spellStart"/>
      <w:r w:rsidRPr="008B0B27">
        <w:t>Pegasus</w:t>
      </w:r>
      <w:proofErr w:type="spellEnd"/>
      <w:r w:rsidRPr="008B0B27">
        <w:t>.</w:t>
      </w:r>
    </w:p>
    <w:p w14:paraId="746B635B" w14:textId="25E12F61" w:rsidR="002F0CF2" w:rsidRPr="008B0B27" w:rsidRDefault="002F0CF2" w:rsidP="00352174">
      <w:r w:rsidRPr="008B0B27">
        <w:t>10.1.2. Младенцы и их матери не будут допущены к нашим рейсам в течение 48 часов после рождения, даже если будет предоставлено разрешение врача на поездку. В период с 48 часов после рождения до конца седьмого дня после рождения младенцы и их матери могут быть допущены к рейсам Pegasus на основании письменного заключения врача, разрешающего перелет самолетом. В целях безопасности полета взрослый Пассажир может сопровождать во время полета только одного младенца.</w:t>
      </w:r>
    </w:p>
    <w:p w14:paraId="56CF9936" w14:textId="77777777" w:rsidR="002F0CF2" w:rsidRPr="008B0B27" w:rsidRDefault="002F0CF2" w:rsidP="00352174">
      <w:r w:rsidRPr="008B0B27">
        <w:t xml:space="preserve">10.1.3. Младенцы на восьмой день после их рождения и дети, которым исполнилось два года, но не исполнилось двенадцати лет (от двух до двенадцати лет), будут допущены к рейсам Pegasus только вместе с их матерью или отцом или другим взрослым, сопровождающим младенца. </w:t>
      </w:r>
    </w:p>
    <w:p w14:paraId="75358FE5" w14:textId="7CC94C44" w:rsidR="002F0CF2" w:rsidRPr="008B0B27" w:rsidRDefault="002F0CF2" w:rsidP="00352174">
      <w:r w:rsidRPr="008B0B27">
        <w:t>10.1.4. Скидка для детей будет применяться к Пассажирам, которые</w:t>
      </w:r>
      <w:r w:rsidR="006D54A5">
        <w:t xml:space="preserve"> НЕ достигли возраста двух лет.</w:t>
      </w:r>
    </w:p>
    <w:p w14:paraId="42129DF6" w14:textId="2C2FF146" w:rsidR="002F0CF2" w:rsidRPr="008B0B27" w:rsidRDefault="002F0CF2" w:rsidP="00352174">
      <w:r w:rsidRPr="008B0B27">
        <w:t>10.1.5.</w:t>
      </w:r>
      <w:r w:rsidR="006D54A5">
        <w:t xml:space="preserve">НА НЕКОТОРЫХ </w:t>
      </w:r>
      <w:proofErr w:type="gramStart"/>
      <w:r w:rsidR="006D54A5">
        <w:t xml:space="preserve">РЕЙСАХ </w:t>
      </w:r>
      <w:r w:rsidRPr="008B0B27">
        <w:t xml:space="preserve"> Дети</w:t>
      </w:r>
      <w:proofErr w:type="gramEnd"/>
      <w:r w:rsidRPr="008B0B27">
        <w:t xml:space="preserve">, которым исполнилось шесть лет, но не исполнилось двенадцати лет (от шести до 12 лет), могут путешествовать самостоятельно на рейсах Pegasus при условии предоставления услуг Pegasus в качестве специальной службы для несовершеннолетних без сопровождения взрослых. Скидка для детей будет применяться к пассажирам указанного возраста, а детям будет выделено отдельное место для путешествия. Скидка для детей не распространяется на тарифные классы со скидкой. </w:t>
      </w:r>
    </w:p>
    <w:p w14:paraId="1E6A27B7" w14:textId="0D1C0348" w:rsidR="002F0CF2" w:rsidRPr="008B0B27" w:rsidRDefault="002F0CF2" w:rsidP="00352174">
      <w:r w:rsidRPr="008B0B27">
        <w:t>10.1.6. Несовершеннолетние, достигшие 12 лет, могут путешествовать самостоятельно рейсами Pegasus без необходимости заказывать услуги для несовершеннолетних без сопровождения. Однако этим Пассажирам не разрешается сопровождать несовершеннолетних в возрасте 12 лет и младше.</w:t>
      </w:r>
    </w:p>
    <w:p w14:paraId="500856F3" w14:textId="4AAECF0C" w:rsidR="002F0CF2" w:rsidRPr="004A3257" w:rsidRDefault="002F0CF2" w:rsidP="002F0CF2">
      <w:pPr>
        <w:rPr>
          <w:b/>
          <w:bCs/>
          <w:color w:val="FF0000"/>
          <w:sz w:val="20"/>
          <w:szCs w:val="20"/>
          <w:u w:val="single"/>
        </w:rPr>
      </w:pPr>
      <w:r w:rsidRPr="004A3257">
        <w:rPr>
          <w:b/>
          <w:bCs/>
          <w:color w:val="FF0000"/>
          <w:sz w:val="20"/>
          <w:szCs w:val="20"/>
          <w:u w:val="single"/>
        </w:rPr>
        <w:t>10.</w:t>
      </w:r>
      <w:r w:rsidR="006D54A5">
        <w:rPr>
          <w:b/>
          <w:bCs/>
          <w:color w:val="FF0000"/>
          <w:sz w:val="20"/>
          <w:szCs w:val="20"/>
          <w:u w:val="single"/>
        </w:rPr>
        <w:t>2</w:t>
      </w:r>
      <w:r w:rsidRPr="004A3257">
        <w:rPr>
          <w:b/>
          <w:bCs/>
          <w:color w:val="FF0000"/>
          <w:sz w:val="20"/>
          <w:szCs w:val="20"/>
          <w:u w:val="single"/>
        </w:rPr>
        <w:t>. Пассажиры с ограниченной подвижностью и особым состоянием здоровья</w:t>
      </w:r>
    </w:p>
    <w:p w14:paraId="6AFC83EA" w14:textId="77777777" w:rsidR="002F0CF2" w:rsidRPr="004A3257" w:rsidRDefault="002F0CF2" w:rsidP="002F0CF2">
      <w:pPr>
        <w:rPr>
          <w:sz w:val="20"/>
          <w:szCs w:val="20"/>
        </w:rPr>
      </w:pPr>
      <w:r w:rsidRPr="004A3257">
        <w:rPr>
          <w:sz w:val="20"/>
          <w:szCs w:val="20"/>
        </w:rPr>
        <w:t>Пассажиры с ограниченной подвижностью и использующие инвалидные коляски</w:t>
      </w:r>
    </w:p>
    <w:p w14:paraId="745D8777" w14:textId="77777777" w:rsidR="002F0CF2" w:rsidRPr="004A3257" w:rsidRDefault="002F0CF2" w:rsidP="002F0CF2">
      <w:pPr>
        <w:rPr>
          <w:sz w:val="20"/>
          <w:szCs w:val="20"/>
        </w:rPr>
      </w:pPr>
    </w:p>
    <w:p w14:paraId="4322C9F4" w14:textId="77777777" w:rsidR="002F0CF2" w:rsidRPr="004A3257" w:rsidRDefault="002F0CF2" w:rsidP="002F0CF2">
      <w:pPr>
        <w:rPr>
          <w:sz w:val="20"/>
          <w:szCs w:val="20"/>
        </w:rPr>
      </w:pPr>
      <w:r w:rsidRPr="004A3257">
        <w:rPr>
          <w:sz w:val="20"/>
          <w:szCs w:val="20"/>
        </w:rPr>
        <w:t>10.4.1. Пассажиры с ограниченной подвижностью, включают лиц, мобильность при использовании транспорта снижается из-за какой-либо физической недееспособности, сенсорной или опорно-</w:t>
      </w:r>
      <w:r w:rsidRPr="004A3257">
        <w:rPr>
          <w:sz w:val="20"/>
          <w:szCs w:val="20"/>
        </w:rPr>
        <w:lastRenderedPageBreak/>
        <w:t>двигательного аппарата, постоянной или временной, интеллектуальной инвалидности или обесценения или какой-либо другой причине инвалидности или возраста, и чья ситуация требует должного внимания и адаптации в соответствии с его или ее конкретными потребностями услуги, доступной для всех пассажиров.</w:t>
      </w:r>
    </w:p>
    <w:p w14:paraId="28AA7ADF" w14:textId="77777777" w:rsidR="002F0CF2" w:rsidRPr="004A3257" w:rsidRDefault="002F0CF2" w:rsidP="002F0CF2">
      <w:pPr>
        <w:rPr>
          <w:sz w:val="20"/>
          <w:szCs w:val="20"/>
        </w:rPr>
      </w:pPr>
    </w:p>
    <w:p w14:paraId="2587C2D5" w14:textId="3DD3BA12" w:rsidR="002F0CF2" w:rsidRPr="004A3257" w:rsidRDefault="002F0CF2" w:rsidP="002F0CF2">
      <w:pPr>
        <w:rPr>
          <w:sz w:val="20"/>
          <w:szCs w:val="20"/>
        </w:rPr>
      </w:pPr>
      <w:r w:rsidRPr="004A3257">
        <w:rPr>
          <w:sz w:val="20"/>
          <w:szCs w:val="20"/>
        </w:rPr>
        <w:t>10.</w:t>
      </w:r>
      <w:r w:rsidR="006D54A5">
        <w:rPr>
          <w:sz w:val="20"/>
          <w:szCs w:val="20"/>
        </w:rPr>
        <w:t>2</w:t>
      </w:r>
      <w:r w:rsidRPr="004A3257">
        <w:rPr>
          <w:sz w:val="20"/>
          <w:szCs w:val="20"/>
        </w:rPr>
        <w:t>.2. Чтобы мы могли своевременно и надлежащим образом оказывать помощь тем, кому по состоянию здоровья требуются инвалидные коляски, просьба об оказании помощи в инвалидных колясках должна быть направлена ​​в Pegasus во время бронирования Билета и в любом случае не позднее, чем за 48 часов до вылета рейса по расписанию. через информационный центр Pegasus по телефону +90 888 228 1212. Пассажиры, которым будут предоставлены такие услуги, также должны начать процесс регистрации в аэропорту как минимум за два часа до времени отправления запланированного рейса. Для пассажиров с ограниченными физическими возможностями может быть выделена специальная стойка регистрации при условии наличия необходимых средств обслуживания в соответствующем аэропорту. Услуги предоставляются в той мере, в какой медицинские услуги, доступные в соответствующем аэропорту, могут удовлетворить запросы и могут привести к увеличению времени регистрации, посадки и проверки безопасности. Если запрос на такую ​​услугу не будет передан за 48 часов до времени вылета по расписанию, услуга может быть предоставлена ​​только при наличии возможности и не может быть предоставлена ​​вовремя.</w:t>
      </w:r>
    </w:p>
    <w:p w14:paraId="644A1FD2" w14:textId="620F4A47" w:rsidR="002F0CF2" w:rsidRPr="004A3257" w:rsidRDefault="002F0CF2" w:rsidP="002F0CF2">
      <w:pPr>
        <w:rPr>
          <w:sz w:val="20"/>
          <w:szCs w:val="20"/>
        </w:rPr>
      </w:pPr>
      <w:r w:rsidRPr="004A3257">
        <w:rPr>
          <w:sz w:val="20"/>
          <w:szCs w:val="20"/>
        </w:rPr>
        <w:t>10.</w:t>
      </w:r>
      <w:r w:rsidR="006D54A5">
        <w:rPr>
          <w:sz w:val="20"/>
          <w:szCs w:val="20"/>
        </w:rPr>
        <w:t>2</w:t>
      </w:r>
      <w:r w:rsidRPr="004A3257">
        <w:rPr>
          <w:sz w:val="20"/>
          <w:szCs w:val="20"/>
        </w:rPr>
        <w:t>.3. Пассажиры с ограниченными физическими возможностями, приобретающие билеты в офисах продажи билетов в аэропорту или у туристических агентов, должны сообщить агенту о своем запросе на получение инвалидной коляски в соответствии с их потребностями во время покупки билета.</w:t>
      </w:r>
    </w:p>
    <w:p w14:paraId="2A5537A8" w14:textId="6DF84ED9" w:rsidR="002F0CF2" w:rsidRPr="004A3257" w:rsidRDefault="002F0CF2" w:rsidP="002F0CF2">
      <w:pPr>
        <w:rPr>
          <w:sz w:val="20"/>
          <w:szCs w:val="20"/>
        </w:rPr>
      </w:pPr>
      <w:r w:rsidRPr="004A3257">
        <w:rPr>
          <w:sz w:val="20"/>
          <w:szCs w:val="20"/>
        </w:rPr>
        <w:t>10.</w:t>
      </w:r>
      <w:r w:rsidR="006D54A5">
        <w:rPr>
          <w:sz w:val="20"/>
          <w:szCs w:val="20"/>
        </w:rPr>
        <w:t>2</w:t>
      </w:r>
      <w:r w:rsidRPr="004A3257">
        <w:rPr>
          <w:sz w:val="20"/>
          <w:szCs w:val="20"/>
        </w:rPr>
        <w:t>.4. Размещение пассажиров с инвалидными колясками ограничивается правилами безопасности полетов. На всех регулярных рейсах Pegasus могут перевозиться не более восьми пассажиров с ограниченными физическими возможностями, путешествующих в инвалидной коляске.</w:t>
      </w:r>
    </w:p>
    <w:p w14:paraId="4A20F3CF" w14:textId="3F62E1FD" w:rsidR="002F0CF2" w:rsidRPr="004A3257" w:rsidRDefault="002F0CF2" w:rsidP="002F0CF2">
      <w:pPr>
        <w:rPr>
          <w:sz w:val="20"/>
          <w:szCs w:val="20"/>
        </w:rPr>
      </w:pPr>
      <w:r w:rsidRPr="004A3257">
        <w:rPr>
          <w:sz w:val="20"/>
          <w:szCs w:val="20"/>
        </w:rPr>
        <w:t>10.</w:t>
      </w:r>
      <w:r w:rsidR="006D54A5">
        <w:rPr>
          <w:sz w:val="20"/>
          <w:szCs w:val="20"/>
        </w:rPr>
        <w:t>2.</w:t>
      </w:r>
      <w:r w:rsidRPr="004A3257">
        <w:rPr>
          <w:sz w:val="20"/>
          <w:szCs w:val="20"/>
        </w:rPr>
        <w:t>5. Если у вас возникли проблемы с длительными прогулками, подъемом по лестнице для входа в самолет или перемещением в кабину, чтобы сесть, пожалуйста, убедитесь, что мы уведомлены о вашем особом состоянии в сроки, указанные в этом разделе. Правильная информация, предоставленная вами при покупке билета или регистрации, поможет преодолеть задержки и сбои в доступе к самолету и впечатлениях от путешествия.</w:t>
      </w:r>
    </w:p>
    <w:p w14:paraId="4F9233FF" w14:textId="28B0DE68" w:rsidR="002F0CF2" w:rsidRPr="004A3257" w:rsidRDefault="002F0CF2" w:rsidP="002F0CF2">
      <w:pPr>
        <w:rPr>
          <w:sz w:val="20"/>
          <w:szCs w:val="20"/>
        </w:rPr>
      </w:pPr>
      <w:r w:rsidRPr="004A3257">
        <w:rPr>
          <w:sz w:val="20"/>
          <w:szCs w:val="20"/>
        </w:rPr>
        <w:t>10.</w:t>
      </w:r>
      <w:r w:rsidR="006D54A5">
        <w:rPr>
          <w:sz w:val="20"/>
          <w:szCs w:val="20"/>
        </w:rPr>
        <w:t>2</w:t>
      </w:r>
      <w:r w:rsidRPr="004A3257">
        <w:rPr>
          <w:sz w:val="20"/>
          <w:szCs w:val="20"/>
        </w:rPr>
        <w:t>.6. Пассажиры, путешествующие со складными креслами-колясками без батарейного питания, должны пройти регистрацию на стойке регистрации в аэропорту и зарегистрировать свое кресло-коляску на рейс. Зарегистрированные таким образом инвалидные коляски будут доставлены во время посадки для перевозки в грузовом отсеке воздушного судна без дополнительной оплаты.</w:t>
      </w:r>
    </w:p>
    <w:p w14:paraId="36E19E5F" w14:textId="77777777" w:rsidR="002F0CF2" w:rsidRPr="004A3257" w:rsidRDefault="002F0CF2" w:rsidP="002F0CF2">
      <w:pPr>
        <w:rPr>
          <w:sz w:val="20"/>
          <w:szCs w:val="20"/>
        </w:rPr>
      </w:pPr>
      <w:r w:rsidRPr="004A3257">
        <w:rPr>
          <w:sz w:val="20"/>
          <w:szCs w:val="20"/>
        </w:rPr>
        <w:t xml:space="preserve">Пассажирам, путешествующим с инвалидными колясками с батарейным питанием, необходимо выполнить следующие приготовления перед поездкой на нашем самолете. Мы не перевозим жидкие батареи на наших рейсах. Инвалидные коляски с питанием от сухих батарей или гелевых батарей будут перевозиться в защитном футляре, при условии, что головки батарей закреплены для предотвращения короткого замыкания, например клеммы аккумулятора могут быть закреплены ремнями, и кресло-коляска надежно закреплено. Информация о типе и ватт / час (Вт) батареи будет </w:t>
      </w:r>
      <w:r w:rsidRPr="004A3257">
        <w:rPr>
          <w:sz w:val="20"/>
          <w:szCs w:val="20"/>
        </w:rPr>
        <w:lastRenderedPageBreak/>
        <w:t xml:space="preserve">проверена во время регистрации в аэропорту. Инвалидные кресла с батарейным питанием не будут приниматься на рейсы по соображениям безопасности, если тип и стоимость не соответствуют условиям или содержат информацию, указанную в правилах «Положений об опасных грузах, перевозимых пассажирами или членами экипажа на рейсах Pegasus Airlines. </w:t>
      </w:r>
      <w:proofErr w:type="gramStart"/>
      <w:r w:rsidRPr="004A3257">
        <w:rPr>
          <w:sz w:val="20"/>
          <w:szCs w:val="20"/>
        </w:rPr>
        <w:t>»Регулируется</w:t>
      </w:r>
      <w:proofErr w:type="gramEnd"/>
      <w:r w:rsidRPr="004A3257">
        <w:rPr>
          <w:sz w:val="20"/>
          <w:szCs w:val="20"/>
        </w:rPr>
        <w:t xml:space="preserve"> в рамках 9.5.4.</w:t>
      </w:r>
    </w:p>
    <w:p w14:paraId="011D9B9C" w14:textId="268F3ABA" w:rsidR="002F0CF2" w:rsidRPr="004A3257" w:rsidRDefault="002F0CF2" w:rsidP="002F0CF2">
      <w:pPr>
        <w:rPr>
          <w:sz w:val="20"/>
          <w:szCs w:val="20"/>
        </w:rPr>
      </w:pPr>
      <w:r w:rsidRPr="004A3257">
        <w:rPr>
          <w:sz w:val="20"/>
          <w:szCs w:val="20"/>
        </w:rPr>
        <w:t>Следующие правила применяются к оборудованию с батарейным питанием, особенно к оборудованию, которое настраивается пользователем:</w:t>
      </w:r>
    </w:p>
    <w:p w14:paraId="30807540" w14:textId="2AE17697" w:rsidR="002F0CF2" w:rsidRPr="004A3257" w:rsidRDefault="002F0CF2" w:rsidP="002F0CF2">
      <w:pPr>
        <w:rPr>
          <w:sz w:val="20"/>
          <w:szCs w:val="20"/>
        </w:rPr>
      </w:pPr>
      <w:r w:rsidRPr="004A3257">
        <w:rPr>
          <w:sz w:val="20"/>
          <w:szCs w:val="20"/>
        </w:rPr>
        <w:t>a) После извлечения батарей кресло-коляска будет перевозиться как зарегистрированный багаж без каких-либо ограничений.</w:t>
      </w:r>
    </w:p>
    <w:p w14:paraId="7A7CCD94" w14:textId="778B023B" w:rsidR="002F0CF2" w:rsidRPr="004A3257" w:rsidRDefault="002F0CF2" w:rsidP="002F0CF2">
      <w:pPr>
        <w:rPr>
          <w:sz w:val="20"/>
          <w:szCs w:val="20"/>
        </w:rPr>
      </w:pPr>
      <w:r w:rsidRPr="004A3257">
        <w:rPr>
          <w:sz w:val="20"/>
          <w:szCs w:val="20"/>
        </w:rPr>
        <w:t>б) Головки батареи должны быть изолированы (например, путем обмотки полярных головок изолентой) для предотвращения короткого замыкания.</w:t>
      </w:r>
    </w:p>
    <w:p w14:paraId="73227CA5" w14:textId="0E7CD56E" w:rsidR="002F0CF2" w:rsidRPr="004A3257" w:rsidRDefault="002F0CF2" w:rsidP="002F0CF2">
      <w:pPr>
        <w:rPr>
          <w:sz w:val="20"/>
          <w:szCs w:val="20"/>
        </w:rPr>
      </w:pPr>
      <w:r w:rsidRPr="004A3257">
        <w:rPr>
          <w:sz w:val="20"/>
          <w:szCs w:val="20"/>
        </w:rPr>
        <w:t>в) Батареи должны быть удалены внутри защитного листа и не должны иметь повреждений. Пассажир должен перевозить аккумуляторные батареи внутри салона.</w:t>
      </w:r>
    </w:p>
    <w:p w14:paraId="723B9D04" w14:textId="72AA7356" w:rsidR="002F0CF2" w:rsidRPr="004A3257" w:rsidRDefault="002F0CF2" w:rsidP="002F0CF2">
      <w:pPr>
        <w:rPr>
          <w:sz w:val="20"/>
          <w:szCs w:val="20"/>
        </w:rPr>
      </w:pPr>
      <w:r w:rsidRPr="004A3257">
        <w:rPr>
          <w:sz w:val="20"/>
          <w:szCs w:val="20"/>
        </w:rPr>
        <w:t>г) Пользователь должен извлечь батарею в соответствии с действующими инструкциями для оборудования.</w:t>
      </w:r>
    </w:p>
    <w:p w14:paraId="465F2893" w14:textId="1017AE6B" w:rsidR="002F0CF2" w:rsidRPr="004A3257" w:rsidRDefault="002F0CF2" w:rsidP="002F0CF2">
      <w:pPr>
        <w:rPr>
          <w:sz w:val="20"/>
          <w:szCs w:val="20"/>
        </w:rPr>
      </w:pPr>
      <w:r w:rsidRPr="004A3257">
        <w:rPr>
          <w:sz w:val="20"/>
          <w:szCs w:val="20"/>
        </w:rPr>
        <w:t xml:space="preserve">д) Пассажиры могут взять с собой только одну запасную батарею емкостью не более 300 Втч или две запасные батареи емкостью не более 160 </w:t>
      </w:r>
      <w:proofErr w:type="spellStart"/>
      <w:r w:rsidRPr="004A3257">
        <w:rPr>
          <w:sz w:val="20"/>
          <w:szCs w:val="20"/>
        </w:rPr>
        <w:t>Втч</w:t>
      </w:r>
      <w:proofErr w:type="spellEnd"/>
      <w:r w:rsidRPr="004A3257">
        <w:rPr>
          <w:sz w:val="20"/>
          <w:szCs w:val="20"/>
        </w:rPr>
        <w:t>.</w:t>
      </w:r>
    </w:p>
    <w:p w14:paraId="7D5AC1B6" w14:textId="66148F89" w:rsidR="002F0CF2" w:rsidRPr="004A3257" w:rsidRDefault="002F0CF2" w:rsidP="002F0CF2">
      <w:pPr>
        <w:rPr>
          <w:sz w:val="20"/>
          <w:szCs w:val="20"/>
        </w:rPr>
      </w:pPr>
      <w:r w:rsidRPr="004A3257">
        <w:rPr>
          <w:sz w:val="20"/>
          <w:szCs w:val="20"/>
        </w:rPr>
        <w:t>е) Правила перевозки литиевых батарей внутри салона и перевозки опасных грузов, указанные в разделе 8.4.5, будут применяться к перевозке литиевых батарей. См. Ссылки в соответствующем разделе.</w:t>
      </w:r>
    </w:p>
    <w:p w14:paraId="5B847913" w14:textId="3DD36BE9" w:rsidR="002F0CF2" w:rsidRPr="004A3257" w:rsidRDefault="002F0CF2" w:rsidP="002F0CF2">
      <w:pPr>
        <w:rPr>
          <w:b/>
          <w:bCs/>
          <w:color w:val="FF0000"/>
          <w:sz w:val="20"/>
          <w:szCs w:val="20"/>
          <w:u w:val="single"/>
        </w:rPr>
      </w:pPr>
      <w:r w:rsidRPr="004A3257">
        <w:rPr>
          <w:b/>
          <w:bCs/>
          <w:color w:val="FF0000"/>
          <w:sz w:val="20"/>
          <w:szCs w:val="20"/>
          <w:u w:val="single"/>
        </w:rPr>
        <w:t>Беременные пассажиры</w:t>
      </w:r>
    </w:p>
    <w:p w14:paraId="0425AEB7" w14:textId="5480D466" w:rsidR="002F0CF2" w:rsidRPr="004A3257" w:rsidRDefault="002F0CF2" w:rsidP="002F0CF2">
      <w:pPr>
        <w:rPr>
          <w:sz w:val="20"/>
          <w:szCs w:val="20"/>
        </w:rPr>
      </w:pPr>
      <w:r w:rsidRPr="004A3257">
        <w:rPr>
          <w:sz w:val="20"/>
          <w:szCs w:val="20"/>
        </w:rPr>
        <w:t xml:space="preserve">10.4.7. Если иное не указано в данном разделе, беременные пассажиры обязаны предоставлять медицинское заключение для перелетов рейсами </w:t>
      </w:r>
      <w:proofErr w:type="spellStart"/>
      <w:r w:rsidRPr="004A3257">
        <w:rPr>
          <w:sz w:val="20"/>
          <w:szCs w:val="20"/>
        </w:rPr>
        <w:t>Pegasus</w:t>
      </w:r>
      <w:proofErr w:type="spellEnd"/>
      <w:r w:rsidR="006D54A5">
        <w:rPr>
          <w:sz w:val="20"/>
          <w:szCs w:val="20"/>
        </w:rPr>
        <w:t xml:space="preserve"> ОТ 23 НЕДЕЛИ</w:t>
      </w:r>
      <w:r w:rsidRPr="004A3257">
        <w:rPr>
          <w:sz w:val="20"/>
          <w:szCs w:val="20"/>
        </w:rPr>
        <w:t>. Тем не менее, мы настоятельно рекомендуем всем нашим беременным пассажирам проконсультироваться со своим врачом перед полетом.</w:t>
      </w:r>
    </w:p>
    <w:p w14:paraId="5092FEE2" w14:textId="762610C0" w:rsidR="002F0CF2" w:rsidRPr="004A3257" w:rsidRDefault="002F0CF2" w:rsidP="002F0CF2">
      <w:pPr>
        <w:rPr>
          <w:sz w:val="20"/>
          <w:szCs w:val="20"/>
        </w:rPr>
      </w:pPr>
      <w:r w:rsidRPr="004A3257">
        <w:rPr>
          <w:sz w:val="20"/>
          <w:szCs w:val="20"/>
        </w:rPr>
        <w:t>10.4.8. Pegasus не принимает беременных Пассажиров по истечении 36 недель беременности. Все рейсы по билетам необходимо совершать до конца 36-го месяца беременности. Pegasus не принимает беременных Пассажиров с многоплодной беременностью без осложнений по истечении 32 недель беременности. Все рейсы по билетам необходимо совершить до конца 32</w:t>
      </w:r>
      <w:r w:rsidR="006D54A5">
        <w:rPr>
          <w:sz w:val="20"/>
          <w:szCs w:val="20"/>
        </w:rPr>
        <w:t>Й недели</w:t>
      </w:r>
      <w:r w:rsidRPr="004A3257">
        <w:rPr>
          <w:sz w:val="20"/>
          <w:szCs w:val="20"/>
        </w:rPr>
        <w:t xml:space="preserve"> беременности.</w:t>
      </w:r>
    </w:p>
    <w:p w14:paraId="38BDF022" w14:textId="2D5D9342" w:rsidR="002F0CF2" w:rsidRPr="004A3257" w:rsidRDefault="002F0CF2" w:rsidP="002F0CF2">
      <w:pPr>
        <w:rPr>
          <w:sz w:val="20"/>
          <w:szCs w:val="20"/>
        </w:rPr>
      </w:pPr>
      <w:r w:rsidRPr="004A3257">
        <w:rPr>
          <w:sz w:val="20"/>
          <w:szCs w:val="20"/>
        </w:rPr>
        <w:t>10.4.9. Мы настоятельно рекомендуем всем нашим беременным пассажирам, у которых есть осложнения во время беременности, проконсультироваться со своим врачом перед полетом.</w:t>
      </w:r>
      <w:bookmarkStart w:id="0" w:name="_GoBack"/>
      <w:bookmarkEnd w:id="0"/>
    </w:p>
    <w:p w14:paraId="700A982A" w14:textId="33B131B5" w:rsidR="002F0CF2" w:rsidRPr="004A3257" w:rsidRDefault="002F0CF2" w:rsidP="002F0CF2">
      <w:pPr>
        <w:rPr>
          <w:sz w:val="20"/>
          <w:szCs w:val="20"/>
        </w:rPr>
      </w:pPr>
      <w:r w:rsidRPr="004A3257">
        <w:rPr>
          <w:sz w:val="20"/>
          <w:szCs w:val="20"/>
        </w:rPr>
        <w:t xml:space="preserve">10.4.10. Матери и их дети не будут допущены к нашим рейсам в течение 48 часов после рождения, даже если будет предоставлено разрешение врача на поездку. В период между 48 часами после рождения и до конца седьмого дня после рождения матери и их дети могут быть допущены к рейсам Pegasus на основании письменного заключения врача, разрешающего перелет самолетом. В </w:t>
      </w:r>
      <w:r w:rsidRPr="004A3257">
        <w:rPr>
          <w:sz w:val="20"/>
          <w:szCs w:val="20"/>
        </w:rPr>
        <w:lastRenderedPageBreak/>
        <w:t>целях безопасности полета взрослый Пассажир может сопровождать во время полета только одного младенца.</w:t>
      </w:r>
    </w:p>
    <w:p w14:paraId="617C63D7" w14:textId="77777777" w:rsidR="002F0CF2" w:rsidRPr="004A3257" w:rsidRDefault="002F0CF2" w:rsidP="002F0CF2">
      <w:pPr>
        <w:rPr>
          <w:sz w:val="20"/>
          <w:szCs w:val="20"/>
        </w:rPr>
      </w:pPr>
      <w:r w:rsidRPr="004A3257">
        <w:rPr>
          <w:sz w:val="20"/>
          <w:szCs w:val="20"/>
        </w:rPr>
        <w:t>10.4.11. В заключении врача о разрешении авиаперелета соответствующего пассажира должно быть указано, что для соответствующего пассажира «нет никаких опасений относительно путешествия самолетом». Такой отчет должен быть подготовлен не ранее, чем за семь дней до вылета.</w:t>
      </w:r>
    </w:p>
    <w:p w14:paraId="68A03488" w14:textId="2FCCC9D1" w:rsidR="002F0CF2" w:rsidRPr="004A3257" w:rsidRDefault="002F0CF2" w:rsidP="002F0CF2">
      <w:pPr>
        <w:rPr>
          <w:sz w:val="20"/>
          <w:szCs w:val="20"/>
        </w:rPr>
      </w:pPr>
      <w:r w:rsidRPr="004A3257">
        <w:rPr>
          <w:sz w:val="20"/>
          <w:szCs w:val="20"/>
        </w:rPr>
        <w:t>10.4.12. Компания Pegasus не несет ответственности за любые убытки, возникшие во время авиаперелета в результате нарушения Общих правил Pegasus беременными пассажирами. В этих обстоятельствах Пассажиры несут ответственность за последствия авиаперелета для своего здоровья.</w:t>
      </w:r>
    </w:p>
    <w:p w14:paraId="1FC96686" w14:textId="2C58EFDF" w:rsidR="002F0CF2" w:rsidRPr="004A3257" w:rsidRDefault="002F0CF2" w:rsidP="002F0CF2">
      <w:pPr>
        <w:rPr>
          <w:sz w:val="20"/>
          <w:szCs w:val="20"/>
        </w:rPr>
      </w:pPr>
      <w:r w:rsidRPr="004A3257">
        <w:rPr>
          <w:sz w:val="20"/>
          <w:szCs w:val="20"/>
        </w:rPr>
        <w:t>10.4.13. Беременные пассажиры не будут иметь никаких прав, кроме тех, которые доступны для соответствующего Билета, в случае, если Pegasus отказывает им в посадке по причинам, указанным в этом разделе.</w:t>
      </w:r>
    </w:p>
    <w:p w14:paraId="144B407F" w14:textId="49D79906" w:rsidR="002F0CF2" w:rsidRPr="004A3257" w:rsidRDefault="002F0CF2" w:rsidP="002F0CF2">
      <w:pPr>
        <w:rPr>
          <w:b/>
          <w:bCs/>
          <w:color w:val="FF0000"/>
          <w:sz w:val="20"/>
          <w:szCs w:val="20"/>
          <w:u w:val="single"/>
        </w:rPr>
      </w:pPr>
      <w:r w:rsidRPr="004A3257">
        <w:rPr>
          <w:b/>
          <w:bCs/>
          <w:color w:val="FF0000"/>
          <w:sz w:val="20"/>
          <w:szCs w:val="20"/>
          <w:u w:val="single"/>
        </w:rPr>
        <w:t>Пассажиры, которым необходим медицинский кислород</w:t>
      </w:r>
    </w:p>
    <w:p w14:paraId="6C37DFDF" w14:textId="6F165BD6" w:rsidR="002F0CF2" w:rsidRPr="004A3257" w:rsidRDefault="002F0CF2" w:rsidP="002F0CF2">
      <w:pPr>
        <w:rPr>
          <w:sz w:val="20"/>
          <w:szCs w:val="20"/>
        </w:rPr>
      </w:pPr>
      <w:r w:rsidRPr="004A3257">
        <w:rPr>
          <w:sz w:val="20"/>
          <w:szCs w:val="20"/>
        </w:rPr>
        <w:t>10.4.14. Pegasus не снабжает Пассажиров кислородом, кроме как в экстренных случаях. Пассажиры, которые используют кислород в медицинских целях во время полета, не будут допущены на рейсы Pegasus. Пегас может поставлять кислород только в экстренных случаях. Компания Pegasus принимает к перевозке пустые кислородные баллоны с открытыми заслонками как зарегистрированный багаж.</w:t>
      </w:r>
    </w:p>
    <w:p w14:paraId="36946A78" w14:textId="77777777" w:rsidR="002F0CF2" w:rsidRPr="004A3257" w:rsidRDefault="002F0CF2" w:rsidP="002F0CF2">
      <w:pPr>
        <w:rPr>
          <w:sz w:val="20"/>
          <w:szCs w:val="20"/>
        </w:rPr>
      </w:pPr>
      <w:r w:rsidRPr="004A3257">
        <w:rPr>
          <w:sz w:val="20"/>
          <w:szCs w:val="20"/>
        </w:rPr>
        <w:t>10.4.15. Пассажирам, которые хотели бы взять с собой портативные концентраторы кислорода, будет разрешено перевозить эти предметы внутри салона только в том случае, если устройство совместимо со стандартами, принятыми компанией Pegasus, и в обмен на письменное заявление, представленное Пассажиром в отношении особых условий, применимых к каретка этих устройств. Пассажирам следует связаться с информационным центром Pegasus не позднее, чем за 48 часов до вылета своего рейса, чтобы получить информацию об ограничениях и содержании декларации.</w:t>
      </w:r>
    </w:p>
    <w:p w14:paraId="0A08E266" w14:textId="0D4EB7F7" w:rsidR="002F0CF2" w:rsidRPr="004A3257" w:rsidRDefault="002F0CF2" w:rsidP="002F0CF2">
      <w:pPr>
        <w:rPr>
          <w:b/>
          <w:bCs/>
          <w:color w:val="FF0000"/>
          <w:sz w:val="20"/>
          <w:szCs w:val="20"/>
          <w:u w:val="single"/>
        </w:rPr>
      </w:pPr>
      <w:r w:rsidRPr="004A3257">
        <w:rPr>
          <w:b/>
          <w:bCs/>
          <w:color w:val="FF0000"/>
          <w:sz w:val="20"/>
          <w:szCs w:val="20"/>
          <w:u w:val="single"/>
        </w:rPr>
        <w:t>Анафилаксия</w:t>
      </w:r>
    </w:p>
    <w:p w14:paraId="2A1CAA5B" w14:textId="03A75FA0" w:rsidR="002F0CF2" w:rsidRPr="004A3257" w:rsidRDefault="002F0CF2" w:rsidP="002F0CF2">
      <w:pPr>
        <w:rPr>
          <w:sz w:val="20"/>
          <w:szCs w:val="20"/>
        </w:rPr>
      </w:pPr>
      <w:r w:rsidRPr="004A3257">
        <w:rPr>
          <w:sz w:val="20"/>
          <w:szCs w:val="20"/>
        </w:rPr>
        <w:t>10.4.16. Пассажиры, страдающие анафилаксией, должны сообщить об этом в информационный центр Pegasus во время оформления билетов или предупредить бортпроводника, чтобы не допустить, чтобы съедобные продукты, которые они покупают на борту, не вызывали аллергических реакций.</w:t>
      </w:r>
    </w:p>
    <w:p w14:paraId="28C027F9" w14:textId="77777777" w:rsidR="002F0CF2" w:rsidRPr="004A3257" w:rsidRDefault="002F0CF2" w:rsidP="002F0CF2">
      <w:pPr>
        <w:rPr>
          <w:b/>
          <w:bCs/>
          <w:color w:val="FF0000"/>
          <w:sz w:val="20"/>
          <w:szCs w:val="20"/>
          <w:u w:val="single"/>
        </w:rPr>
      </w:pPr>
      <w:r w:rsidRPr="004A3257">
        <w:rPr>
          <w:b/>
          <w:bCs/>
          <w:color w:val="FF0000"/>
          <w:sz w:val="20"/>
          <w:szCs w:val="20"/>
          <w:u w:val="single"/>
        </w:rPr>
        <w:t>Сахарный диабет</w:t>
      </w:r>
    </w:p>
    <w:p w14:paraId="5EA52AEA" w14:textId="77777777" w:rsidR="002F0CF2" w:rsidRPr="004A3257" w:rsidRDefault="002F0CF2" w:rsidP="002F0CF2">
      <w:pPr>
        <w:rPr>
          <w:sz w:val="20"/>
          <w:szCs w:val="20"/>
        </w:rPr>
      </w:pPr>
      <w:r w:rsidRPr="004A3257">
        <w:rPr>
          <w:sz w:val="20"/>
          <w:szCs w:val="20"/>
        </w:rPr>
        <w:t>10.4.17. Пассажиры, страдающие диабетом, должны иметь достаточное количество инсулина на время поездки. Иглы для инсулина и диабета можно провозить в ручной клади. Использование инсулиновых шприцов для диабетиков разрешено при условии, что они соответствуют ограничениям на провоз жидкостей на борту, что они сопровождаются соответствующей медицинской документацией и заявлены на контроле безопасности. Мы также рекомендуем пассажирам, принимающим прописанные лекарства, при необходимости иметь при себе рецепты для подтверждения.</w:t>
      </w:r>
    </w:p>
    <w:p w14:paraId="3217A36E" w14:textId="3E292AA9" w:rsidR="002F0CF2" w:rsidRPr="004A3257" w:rsidRDefault="002F0CF2" w:rsidP="002F0CF2">
      <w:pPr>
        <w:rPr>
          <w:sz w:val="20"/>
          <w:szCs w:val="20"/>
        </w:rPr>
      </w:pPr>
      <w:r w:rsidRPr="004A3257">
        <w:rPr>
          <w:sz w:val="20"/>
          <w:szCs w:val="20"/>
        </w:rPr>
        <w:t>Пассажиры, принимающие лекарства</w:t>
      </w:r>
    </w:p>
    <w:p w14:paraId="33B0B926" w14:textId="4C56748E" w:rsidR="002F0CF2" w:rsidRPr="004A3257" w:rsidRDefault="002F0CF2" w:rsidP="002F0CF2">
      <w:pPr>
        <w:rPr>
          <w:sz w:val="20"/>
          <w:szCs w:val="20"/>
        </w:rPr>
      </w:pPr>
      <w:r w:rsidRPr="004A3257">
        <w:rPr>
          <w:sz w:val="20"/>
          <w:szCs w:val="20"/>
        </w:rPr>
        <w:lastRenderedPageBreak/>
        <w:t>10.4.18. Пассажиры, страдающие хроническими заболеваниями, должны иметь при себе достаточное количество лекарств на время поездки. Все лекарства должны храниться в оригинальных флаконах или коробках с четко обозначенными бирками. Мы рекомендуем всем пассажирам, принимающим лекарства, хранить запасные лекарства в зарегистрированном багаже ​​в качестве меры предосторожности на случай, если лекарства, которые они перевозят на борту, потеряны или станут непригодными для использования иным образом. Мы также рекомендуем хранить в ручной клади все лекарства, которые необходимо взять с собой на борт или сразу после полета, вместе с рецептами на них. Мы советуем пассажирам назначать лекарства, чтобы при необходимости иметь при себе рецепты для подтверждения.</w:t>
      </w:r>
    </w:p>
    <w:p w14:paraId="448D0620" w14:textId="2BC2394A" w:rsidR="002F0CF2" w:rsidRPr="004A3257" w:rsidRDefault="002F0CF2" w:rsidP="002F0CF2">
      <w:pPr>
        <w:rPr>
          <w:sz w:val="20"/>
          <w:szCs w:val="20"/>
        </w:rPr>
      </w:pPr>
      <w:r w:rsidRPr="004A3257">
        <w:rPr>
          <w:sz w:val="20"/>
          <w:szCs w:val="20"/>
        </w:rPr>
        <w:t>10.4.19. У наших бортпроводников нет средств для хранения ваших лекарств при определенной температуре внутри салона. Пассажирам, которым необходимо хранить лекарства при низких температурах, будет разрешено иметь при себе собственные холодильные сумки или вакуумные термосы для хранения таких лекарств. Пассажирам необходимо проконсультироваться со своими фармацевтами, чтобы понять, как лучше сохранить свои лекарства.</w:t>
      </w:r>
    </w:p>
    <w:p w14:paraId="017281D7" w14:textId="6AF709C3" w:rsidR="00814118" w:rsidRPr="004A3257" w:rsidRDefault="002F0CF2">
      <w:pPr>
        <w:rPr>
          <w:sz w:val="20"/>
          <w:szCs w:val="20"/>
        </w:rPr>
      </w:pPr>
      <w:r w:rsidRPr="004A3257">
        <w:rPr>
          <w:sz w:val="20"/>
          <w:szCs w:val="20"/>
        </w:rPr>
        <w:t>10.4.20. Острые предметы, должным образом обшитые или упакованные иным образом, чтобы предотвратить пробивание крышки, а также упаковки, содержащие жидкости объемом более 100 миллилитров, должны перевозиться в зарегистрированном багаже.</w:t>
      </w:r>
    </w:p>
    <w:sectPr w:rsidR="00814118" w:rsidRPr="004A325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A52"/>
    <w:rsid w:val="00290D27"/>
    <w:rsid w:val="002F0CF2"/>
    <w:rsid w:val="00352174"/>
    <w:rsid w:val="003947C3"/>
    <w:rsid w:val="00487684"/>
    <w:rsid w:val="004A3257"/>
    <w:rsid w:val="00503838"/>
    <w:rsid w:val="005E4BA0"/>
    <w:rsid w:val="006D54A5"/>
    <w:rsid w:val="006E4A52"/>
    <w:rsid w:val="00814118"/>
    <w:rsid w:val="008B0B27"/>
    <w:rsid w:val="009B5A50"/>
    <w:rsid w:val="00B90CC6"/>
    <w:rsid w:val="00BC6E94"/>
    <w:rsid w:val="00C16E34"/>
    <w:rsid w:val="00FA30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35276"/>
  <w15:docId w15:val="{178ADCBB-2A76-4387-9252-963A97636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CF2"/>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1836</Words>
  <Characters>10471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eslam</dc:creator>
  <cp:keywords/>
  <dc:description/>
  <cp:lastModifiedBy>Anastasiya Bekizhano</cp:lastModifiedBy>
  <cp:revision>2</cp:revision>
  <dcterms:created xsi:type="dcterms:W3CDTF">2020-09-02T14:09:00Z</dcterms:created>
  <dcterms:modified xsi:type="dcterms:W3CDTF">2020-09-02T14:09:00Z</dcterms:modified>
</cp:coreProperties>
</file>