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68BB4" w14:textId="77777777" w:rsidR="00C320C1" w:rsidRPr="00C320C1" w:rsidRDefault="00C320C1" w:rsidP="00C320C1">
      <w:pPr>
        <w:spacing w:after="0" w:line="240" w:lineRule="auto"/>
        <w:jc w:val="center"/>
      </w:pPr>
    </w:p>
    <w:p w14:paraId="64AA43FE" w14:textId="77777777" w:rsidR="00C320C1" w:rsidRPr="00BE018C" w:rsidRDefault="00C320C1" w:rsidP="00C320C1">
      <w:pPr>
        <w:spacing w:after="0" w:line="240" w:lineRule="auto"/>
        <w:jc w:val="center"/>
        <w:rPr>
          <w:rFonts w:ascii="Arial" w:hAnsi="Arial" w:cs="Arial"/>
          <w:b/>
          <w:sz w:val="18"/>
          <w:szCs w:val="18"/>
        </w:rPr>
      </w:pPr>
      <w:r w:rsidRPr="00BE018C">
        <w:rPr>
          <w:rFonts w:ascii="Arial" w:hAnsi="Arial" w:cs="Arial"/>
          <w:b/>
          <w:sz w:val="18"/>
          <w:szCs w:val="18"/>
        </w:rPr>
        <w:t>Дополнительное соглашение №____</w:t>
      </w:r>
    </w:p>
    <w:p w14:paraId="72FF4BAD" w14:textId="77777777" w:rsidR="00C320C1" w:rsidRPr="00BE018C" w:rsidRDefault="00C320C1" w:rsidP="00C320C1">
      <w:pPr>
        <w:spacing w:after="0" w:line="240" w:lineRule="auto"/>
        <w:jc w:val="center"/>
        <w:rPr>
          <w:rFonts w:ascii="Arial" w:hAnsi="Arial" w:cs="Arial"/>
          <w:b/>
          <w:sz w:val="18"/>
          <w:szCs w:val="18"/>
        </w:rPr>
      </w:pPr>
      <w:r w:rsidRPr="00BE018C">
        <w:rPr>
          <w:rFonts w:ascii="Arial" w:hAnsi="Arial" w:cs="Arial"/>
          <w:b/>
          <w:sz w:val="18"/>
          <w:szCs w:val="18"/>
        </w:rPr>
        <w:t>к Субагентскому соглашению о реализации авиабилетов №_______ от «__</w:t>
      </w:r>
      <w:proofErr w:type="gramStart"/>
      <w:r w:rsidRPr="00BE018C">
        <w:rPr>
          <w:rFonts w:ascii="Arial" w:hAnsi="Arial" w:cs="Arial"/>
          <w:b/>
          <w:sz w:val="18"/>
          <w:szCs w:val="18"/>
        </w:rPr>
        <w:t>_»_</w:t>
      </w:r>
      <w:proofErr w:type="gramEnd"/>
      <w:r w:rsidRPr="00BE018C">
        <w:rPr>
          <w:rFonts w:ascii="Arial" w:hAnsi="Arial" w:cs="Arial"/>
          <w:b/>
          <w:sz w:val="18"/>
          <w:szCs w:val="18"/>
        </w:rPr>
        <w:t>_______201__г.</w:t>
      </w:r>
    </w:p>
    <w:p w14:paraId="470714F9" w14:textId="77777777" w:rsidR="00C320C1" w:rsidRPr="00BE018C" w:rsidRDefault="00C320C1" w:rsidP="00C320C1">
      <w:pPr>
        <w:spacing w:after="0" w:line="240" w:lineRule="auto"/>
        <w:jc w:val="center"/>
        <w:rPr>
          <w:b/>
        </w:rPr>
      </w:pPr>
      <w:r w:rsidRPr="00BE018C">
        <w:rPr>
          <w:b/>
        </w:rPr>
        <w:t xml:space="preserve">о предоставлении услуг по возможности оформления </w:t>
      </w:r>
    </w:p>
    <w:p w14:paraId="75BC684D" w14:textId="77777777" w:rsidR="00C320C1" w:rsidRPr="00BE018C" w:rsidRDefault="00C320C1" w:rsidP="00C320C1">
      <w:pPr>
        <w:spacing w:after="0" w:line="240" w:lineRule="auto"/>
        <w:jc w:val="center"/>
        <w:rPr>
          <w:b/>
        </w:rPr>
      </w:pPr>
      <w:r w:rsidRPr="00BE018C">
        <w:rPr>
          <w:b/>
        </w:rPr>
        <w:t xml:space="preserve">электронных железнодорожных билетов </w:t>
      </w:r>
    </w:p>
    <w:p w14:paraId="57FA35A0" w14:textId="77777777" w:rsidR="00C320C1" w:rsidRPr="00BE018C" w:rsidRDefault="00C320C1" w:rsidP="00C320C1">
      <w:pPr>
        <w:spacing w:after="0" w:line="240" w:lineRule="auto"/>
        <w:jc w:val="center"/>
        <w:rPr>
          <w:rFonts w:ascii="Arial" w:hAnsi="Arial" w:cs="Arial"/>
          <w:b/>
          <w:sz w:val="18"/>
          <w:szCs w:val="18"/>
        </w:rPr>
      </w:pPr>
      <w:r w:rsidRPr="00BE018C">
        <w:rPr>
          <w:rFonts w:ascii="Arial" w:hAnsi="Arial" w:cs="Arial"/>
          <w:b/>
          <w:sz w:val="18"/>
          <w:szCs w:val="18"/>
        </w:rPr>
        <w:t>(Далее – «Соглашение»)</w:t>
      </w:r>
    </w:p>
    <w:p w14:paraId="34E82B72" w14:textId="77777777" w:rsidR="00C320C1" w:rsidRPr="00BE018C" w:rsidRDefault="00C320C1" w:rsidP="00C320C1">
      <w:pPr>
        <w:spacing w:after="0" w:line="240" w:lineRule="auto"/>
        <w:jc w:val="center"/>
        <w:rPr>
          <w:rFonts w:ascii="Arial" w:hAnsi="Arial" w:cs="Arial"/>
          <w:b/>
          <w:sz w:val="18"/>
          <w:szCs w:val="18"/>
        </w:rPr>
      </w:pPr>
    </w:p>
    <w:p w14:paraId="49D7729B" w14:textId="77777777" w:rsidR="00C320C1" w:rsidRPr="00BE018C" w:rsidRDefault="00C320C1" w:rsidP="00C320C1">
      <w:pPr>
        <w:rPr>
          <w:rFonts w:ascii="Arial" w:hAnsi="Arial" w:cs="Arial"/>
          <w:sz w:val="18"/>
          <w:szCs w:val="18"/>
        </w:rPr>
      </w:pPr>
      <w:r w:rsidRPr="00BE018C">
        <w:rPr>
          <w:rFonts w:ascii="Arial" w:hAnsi="Arial" w:cs="Arial"/>
          <w:sz w:val="18"/>
          <w:szCs w:val="18"/>
        </w:rPr>
        <w:t xml:space="preserve">г. Москва                                                                                                                   </w:t>
      </w:r>
      <w:proofErr w:type="gramStart"/>
      <w:r w:rsidRPr="00BE018C">
        <w:rPr>
          <w:rFonts w:ascii="Arial" w:hAnsi="Arial" w:cs="Arial"/>
          <w:sz w:val="18"/>
          <w:szCs w:val="18"/>
        </w:rPr>
        <w:t xml:space="preserve">   «</w:t>
      </w:r>
      <w:proofErr w:type="gramEnd"/>
      <w:r w:rsidRPr="00BE018C">
        <w:rPr>
          <w:rFonts w:ascii="Arial" w:hAnsi="Arial" w:cs="Arial"/>
          <w:sz w:val="18"/>
          <w:szCs w:val="18"/>
        </w:rPr>
        <w:t>___» ____________ 201___г.</w:t>
      </w:r>
    </w:p>
    <w:p w14:paraId="69547501" w14:textId="77777777" w:rsidR="00C320C1" w:rsidRPr="00BE018C" w:rsidRDefault="00C320C1" w:rsidP="00C320C1">
      <w:pPr>
        <w:jc w:val="both"/>
        <w:rPr>
          <w:rFonts w:ascii="Arial" w:hAnsi="Arial" w:cs="Arial"/>
          <w:sz w:val="18"/>
          <w:szCs w:val="18"/>
        </w:rPr>
      </w:pPr>
      <w:r w:rsidRPr="00BE018C">
        <w:rPr>
          <w:rFonts w:ascii="Arial" w:hAnsi="Arial" w:cs="Arial"/>
          <w:sz w:val="18"/>
          <w:szCs w:val="18"/>
        </w:rPr>
        <w:t xml:space="preserve">Общество с ограниченной ответственностью </w:t>
      </w:r>
      <w:r w:rsidRPr="00BE018C">
        <w:rPr>
          <w:rFonts w:ascii="Arial" w:hAnsi="Arial" w:cs="Arial"/>
          <w:b/>
          <w:sz w:val="18"/>
          <w:szCs w:val="18"/>
        </w:rPr>
        <w:t>"Пегас Ритейл"</w:t>
      </w:r>
      <w:r w:rsidRPr="00BE018C">
        <w:rPr>
          <w:rFonts w:ascii="Arial" w:hAnsi="Arial" w:cs="Arial"/>
          <w:sz w:val="18"/>
          <w:szCs w:val="18"/>
        </w:rPr>
        <w:t xml:space="preserve"> (Агент), в лице генерального директора </w:t>
      </w:r>
      <w:r w:rsidR="001D6328">
        <w:rPr>
          <w:rFonts w:ascii="Arial" w:hAnsi="Arial" w:cs="Arial"/>
          <w:b/>
          <w:sz w:val="18"/>
          <w:szCs w:val="18"/>
        </w:rPr>
        <w:t>Скворцова Сергея Михайл</w:t>
      </w:r>
      <w:r w:rsidR="00880B66">
        <w:rPr>
          <w:rFonts w:ascii="Arial" w:hAnsi="Arial" w:cs="Arial"/>
          <w:b/>
          <w:sz w:val="18"/>
          <w:szCs w:val="18"/>
        </w:rPr>
        <w:t>овича</w:t>
      </w:r>
      <w:r w:rsidRPr="00BE018C">
        <w:rPr>
          <w:rFonts w:ascii="Arial" w:hAnsi="Arial" w:cs="Arial"/>
          <w:sz w:val="18"/>
          <w:szCs w:val="18"/>
        </w:rPr>
        <w:t>, действующего на основании Устава, с одной стороны, и______________________________________________________________________________________________________________(Субагент), в лице ___________________________________________, действующего на основании________________________, с другой стороны, в дальнейшем вместе и порознь именуемые "СТОРОНЫ", заключили настоящие дополнительное соглашение к Субагентскому соглашению о реализации авиабилетов №_____от «___»________201__г. (далее – Соглашение)  о нижеследующем:</w:t>
      </w:r>
    </w:p>
    <w:p w14:paraId="68199941" w14:textId="77777777" w:rsidR="00862C9F" w:rsidRDefault="00C320C1" w:rsidP="00862C9F">
      <w:pPr>
        <w:shd w:val="clear" w:color="auto" w:fill="FFFFFF"/>
        <w:tabs>
          <w:tab w:val="left" w:pos="3600"/>
          <w:tab w:val="left" w:pos="4091"/>
        </w:tabs>
        <w:spacing w:before="120" w:after="280"/>
        <w:ind w:right="19"/>
        <w:jc w:val="center"/>
        <w:rPr>
          <w:rFonts w:ascii="Arial" w:hAnsi="Arial" w:cs="Arial"/>
          <w:b/>
          <w:bCs/>
          <w:sz w:val="18"/>
          <w:szCs w:val="18"/>
        </w:rPr>
      </w:pPr>
      <w:bookmarkStart w:id="0" w:name="_Ref132456263"/>
      <w:r w:rsidRPr="00BE018C">
        <w:rPr>
          <w:rFonts w:ascii="Arial" w:hAnsi="Arial" w:cs="Arial"/>
          <w:b/>
          <w:bCs/>
          <w:sz w:val="18"/>
          <w:szCs w:val="18"/>
        </w:rPr>
        <w:t>ТЕРМИНЫ И ОПРЕДЕЛЕНИЯ, ИСПОЛЬЗУЕМЫЕ В СОГЛАШЕНИИ:</w:t>
      </w:r>
    </w:p>
    <w:p w14:paraId="3919300D" w14:textId="77777777" w:rsidR="00881E32" w:rsidRPr="00BE018C" w:rsidRDefault="00881E32" w:rsidP="00A35A34">
      <w:pPr>
        <w:shd w:val="clear" w:color="auto" w:fill="FFFFFF"/>
        <w:tabs>
          <w:tab w:val="left" w:pos="3600"/>
          <w:tab w:val="left" w:pos="4091"/>
        </w:tabs>
        <w:spacing w:before="120" w:after="280"/>
        <w:ind w:right="19"/>
        <w:jc w:val="both"/>
        <w:rPr>
          <w:rFonts w:ascii="Arial" w:hAnsi="Arial" w:cs="Arial"/>
          <w:b/>
          <w:iCs/>
          <w:color w:val="000000"/>
          <w:sz w:val="18"/>
          <w:szCs w:val="18"/>
          <w:lang w:eastAsia="ru-RU"/>
        </w:rPr>
      </w:pPr>
      <w:r w:rsidRPr="00BE018C">
        <w:rPr>
          <w:rFonts w:ascii="Arial" w:hAnsi="Arial" w:cs="Arial"/>
          <w:b/>
          <w:sz w:val="18"/>
          <w:szCs w:val="18"/>
        </w:rPr>
        <w:t>Онлайн-сервис Агента</w:t>
      </w:r>
      <w:r w:rsidRPr="00BE018C">
        <w:rPr>
          <w:rFonts w:ascii="Arial" w:hAnsi="Arial" w:cs="Arial"/>
          <w:sz w:val="18"/>
          <w:szCs w:val="18"/>
        </w:rPr>
        <w:t xml:space="preserve"> – программно-аппаратный комплекс, права на использование которого принадлежат Агенту, и используемый Агентом для предоставления пользователям в сети </w:t>
      </w:r>
      <w:proofErr w:type="gramStart"/>
      <w:r w:rsidRPr="00BE018C">
        <w:rPr>
          <w:rFonts w:ascii="Arial" w:hAnsi="Arial" w:cs="Arial"/>
          <w:sz w:val="18"/>
          <w:szCs w:val="18"/>
        </w:rPr>
        <w:t>Интернет услуг</w:t>
      </w:r>
      <w:proofErr w:type="gramEnd"/>
      <w:r w:rsidRPr="00BE018C">
        <w:rPr>
          <w:rFonts w:ascii="Arial" w:hAnsi="Arial" w:cs="Arial"/>
          <w:sz w:val="18"/>
          <w:szCs w:val="18"/>
        </w:rPr>
        <w:t xml:space="preserve"> по бронированию и продаже авиационных и железнодорожных перевозок</w:t>
      </w:r>
      <w:r w:rsidR="00E31A61" w:rsidRPr="00BE018C">
        <w:rPr>
          <w:rFonts w:ascii="Arial" w:hAnsi="Arial" w:cs="Arial"/>
          <w:sz w:val="18"/>
          <w:szCs w:val="18"/>
        </w:rPr>
        <w:t>, а также иных услуг.</w:t>
      </w:r>
    </w:p>
    <w:p w14:paraId="1655299C" w14:textId="77777777" w:rsidR="00C320C1" w:rsidRPr="00BE018C" w:rsidRDefault="00C320C1" w:rsidP="00C320C1">
      <w:pPr>
        <w:shd w:val="clear" w:color="auto" w:fill="FFFFFF"/>
        <w:tabs>
          <w:tab w:val="left" w:pos="3600"/>
          <w:tab w:val="left" w:pos="4091"/>
        </w:tabs>
        <w:ind w:right="17"/>
        <w:jc w:val="both"/>
        <w:rPr>
          <w:rFonts w:ascii="Arial" w:hAnsi="Arial" w:cs="Arial"/>
          <w:sz w:val="18"/>
          <w:szCs w:val="18"/>
          <w:lang w:eastAsia="ru-RU"/>
        </w:rPr>
      </w:pPr>
      <w:r w:rsidRPr="00BE018C">
        <w:rPr>
          <w:rFonts w:ascii="Arial" w:hAnsi="Arial" w:cs="Arial"/>
          <w:b/>
          <w:sz w:val="18"/>
          <w:szCs w:val="18"/>
          <w:lang w:eastAsia="ru-RU"/>
        </w:rPr>
        <w:t xml:space="preserve">Электронный билет </w:t>
      </w:r>
      <w:r w:rsidRPr="00BE018C">
        <w:rPr>
          <w:rFonts w:ascii="Arial" w:hAnsi="Arial" w:cs="Arial"/>
          <w:sz w:val="18"/>
          <w:szCs w:val="18"/>
          <w:lang w:eastAsia="ru-RU"/>
        </w:rPr>
        <w:t>– документ, используемый для удостоверения договора перевозки пассажира, в котором информация о железнодорожной перевозке пассажира представлена в электронно-цифровой форме и хранится в АСУ «Экспресс-3».</w:t>
      </w:r>
    </w:p>
    <w:p w14:paraId="5C29F2B4" w14:textId="77777777" w:rsidR="00C320C1" w:rsidRPr="00BE018C" w:rsidRDefault="00C320C1" w:rsidP="00C320C1">
      <w:pPr>
        <w:shd w:val="clear" w:color="auto" w:fill="FFFFFF"/>
        <w:tabs>
          <w:tab w:val="left" w:pos="3600"/>
          <w:tab w:val="left" w:pos="4091"/>
        </w:tabs>
        <w:ind w:right="17"/>
        <w:jc w:val="both"/>
        <w:rPr>
          <w:rFonts w:ascii="Arial" w:hAnsi="Arial" w:cs="Arial"/>
          <w:sz w:val="18"/>
          <w:szCs w:val="18"/>
          <w:lang w:eastAsia="ru-RU"/>
        </w:rPr>
      </w:pPr>
      <w:r w:rsidRPr="00BE018C">
        <w:rPr>
          <w:rFonts w:ascii="Arial" w:hAnsi="Arial" w:cs="Arial"/>
          <w:b/>
          <w:sz w:val="18"/>
          <w:szCs w:val="18"/>
          <w:lang w:eastAsia="ru-RU"/>
        </w:rPr>
        <w:t>Контрольный купон электронного проездного документа (билета)</w:t>
      </w:r>
      <w:r w:rsidRPr="00BE018C">
        <w:rPr>
          <w:rFonts w:ascii="Arial" w:hAnsi="Arial" w:cs="Arial"/>
          <w:sz w:val="18"/>
          <w:szCs w:val="18"/>
          <w:lang w:eastAsia="ru-RU"/>
        </w:rPr>
        <w:t xml:space="preserve"> - выписка из автоматизированной системы управления пассажирскими перевозками на железнодорожном транспорте, являющаяся документом строгой отчетности и применяющаяся для осуществления организациями и индивидуальными предпринимателями наличных денежных расчетов и (или) расчетов с использованием платежных карт без применения контрольно-кассовой техники.</w:t>
      </w:r>
    </w:p>
    <w:p w14:paraId="5050C399" w14:textId="77777777" w:rsidR="00C320C1" w:rsidRPr="00BE018C" w:rsidRDefault="00C320C1" w:rsidP="00C320C1">
      <w:pPr>
        <w:shd w:val="clear" w:color="auto" w:fill="FFFFFF"/>
        <w:tabs>
          <w:tab w:val="left" w:pos="3600"/>
          <w:tab w:val="left" w:pos="4091"/>
        </w:tabs>
        <w:ind w:right="17"/>
        <w:jc w:val="both"/>
        <w:rPr>
          <w:rFonts w:ascii="Arial" w:hAnsi="Arial" w:cs="Arial"/>
          <w:sz w:val="18"/>
          <w:szCs w:val="18"/>
          <w:lang w:eastAsia="ru-RU"/>
        </w:rPr>
      </w:pPr>
      <w:r w:rsidRPr="00BE018C">
        <w:rPr>
          <w:rFonts w:ascii="Arial" w:hAnsi="Arial" w:cs="Arial"/>
          <w:b/>
          <w:sz w:val="18"/>
          <w:szCs w:val="18"/>
          <w:lang w:eastAsia="ru-RU"/>
        </w:rPr>
        <w:t>Посадочный купон –</w:t>
      </w:r>
      <w:r w:rsidRPr="00BE018C">
        <w:rPr>
          <w:rFonts w:ascii="Arial" w:hAnsi="Arial" w:cs="Arial"/>
          <w:sz w:val="18"/>
          <w:szCs w:val="18"/>
          <w:lang w:eastAsia="ru-RU"/>
        </w:rPr>
        <w:t xml:space="preserve"> контрольный купон электронного проездного документа (билета), получаемый пассажиром в процессе регистрации и предназначенный для его посадки в поезд.</w:t>
      </w:r>
    </w:p>
    <w:p w14:paraId="456CA71D" w14:textId="77777777" w:rsidR="00C320C1" w:rsidRPr="00BE018C" w:rsidRDefault="00C320C1" w:rsidP="00C320C1">
      <w:pPr>
        <w:shd w:val="clear" w:color="auto" w:fill="FFFFFF"/>
        <w:tabs>
          <w:tab w:val="left" w:pos="3600"/>
          <w:tab w:val="left" w:pos="4091"/>
        </w:tabs>
        <w:ind w:right="17"/>
        <w:jc w:val="both"/>
        <w:rPr>
          <w:rFonts w:ascii="Arial" w:hAnsi="Arial" w:cs="Arial"/>
          <w:sz w:val="18"/>
          <w:szCs w:val="18"/>
          <w:lang w:eastAsia="ru-RU"/>
        </w:rPr>
      </w:pPr>
      <w:r w:rsidRPr="00BE018C">
        <w:rPr>
          <w:rFonts w:ascii="Arial" w:hAnsi="Arial" w:cs="Arial"/>
          <w:b/>
          <w:sz w:val="18"/>
          <w:szCs w:val="18"/>
          <w:lang w:eastAsia="ru-RU"/>
        </w:rPr>
        <w:t>АСУ «Экспресс-3»</w:t>
      </w:r>
      <w:r w:rsidRPr="00BE018C">
        <w:rPr>
          <w:rFonts w:ascii="Arial" w:hAnsi="Arial" w:cs="Arial"/>
          <w:sz w:val="18"/>
          <w:szCs w:val="18"/>
          <w:lang w:eastAsia="ru-RU"/>
        </w:rPr>
        <w:t xml:space="preserve"> - автоматизированная система управления пассажирскими перевозками ОАО «РЖД».</w:t>
      </w:r>
    </w:p>
    <w:p w14:paraId="7453D7E7" w14:textId="77777777" w:rsidR="00C320C1" w:rsidRPr="00BE018C" w:rsidRDefault="00C320C1" w:rsidP="00C320C1">
      <w:pPr>
        <w:shd w:val="clear" w:color="auto" w:fill="FFFFFF"/>
        <w:tabs>
          <w:tab w:val="left" w:pos="3600"/>
          <w:tab w:val="left" w:pos="4091"/>
        </w:tabs>
        <w:ind w:right="17"/>
        <w:jc w:val="both"/>
        <w:rPr>
          <w:rFonts w:ascii="Arial" w:hAnsi="Arial" w:cs="Arial"/>
          <w:iCs/>
          <w:color w:val="000000"/>
          <w:sz w:val="18"/>
          <w:szCs w:val="18"/>
          <w:lang w:eastAsia="ru-RU"/>
        </w:rPr>
      </w:pPr>
      <w:r w:rsidRPr="00BE018C">
        <w:rPr>
          <w:rFonts w:ascii="Arial" w:hAnsi="Arial" w:cs="Arial"/>
          <w:b/>
          <w:iCs/>
          <w:color w:val="000000"/>
          <w:sz w:val="18"/>
          <w:szCs w:val="18"/>
          <w:lang w:eastAsia="ru-RU"/>
        </w:rPr>
        <w:t xml:space="preserve">Запрос </w:t>
      </w:r>
      <w:r w:rsidRPr="00BE018C">
        <w:rPr>
          <w:rFonts w:ascii="Arial" w:hAnsi="Arial" w:cs="Arial"/>
          <w:iCs/>
          <w:color w:val="000000"/>
          <w:sz w:val="18"/>
          <w:szCs w:val="18"/>
          <w:lang w:eastAsia="ru-RU"/>
        </w:rPr>
        <w:t xml:space="preserve">- любой информационный запрос Субагента через </w:t>
      </w:r>
      <w:r w:rsidR="00E31A61" w:rsidRPr="00BE018C">
        <w:rPr>
          <w:rFonts w:ascii="Arial" w:hAnsi="Arial" w:cs="Arial"/>
          <w:bCs/>
          <w:sz w:val="18"/>
          <w:szCs w:val="18"/>
          <w:lang w:eastAsia="ru-RU"/>
        </w:rPr>
        <w:t>Онлайн-сервис Агента</w:t>
      </w:r>
      <w:r w:rsidRPr="00BE018C">
        <w:rPr>
          <w:rFonts w:ascii="Arial" w:hAnsi="Arial" w:cs="Arial"/>
          <w:iCs/>
          <w:color w:val="000000"/>
          <w:sz w:val="18"/>
          <w:szCs w:val="18"/>
          <w:lang w:eastAsia="ru-RU"/>
        </w:rPr>
        <w:t>. Например, вызов справки «наличие мест» тарифицируется как один запрос. Вызов справки, уточняющей информацию о наличии мест по конкретному поезду, тарифицируется уже как другой запрос.</w:t>
      </w:r>
    </w:p>
    <w:p w14:paraId="4F8EA6FD" w14:textId="77777777" w:rsidR="00C320C1" w:rsidRPr="00BE018C" w:rsidRDefault="00C320C1" w:rsidP="00C320C1">
      <w:pPr>
        <w:jc w:val="both"/>
        <w:rPr>
          <w:rFonts w:ascii="Arial" w:hAnsi="Arial" w:cs="Arial"/>
          <w:bCs/>
          <w:sz w:val="18"/>
          <w:szCs w:val="18"/>
        </w:rPr>
      </w:pPr>
      <w:r w:rsidRPr="00BE018C">
        <w:rPr>
          <w:rFonts w:ascii="Arial" w:hAnsi="Arial" w:cs="Arial"/>
          <w:b/>
          <w:bCs/>
          <w:sz w:val="18"/>
          <w:szCs w:val="18"/>
        </w:rPr>
        <w:t>Клиент –</w:t>
      </w:r>
      <w:r w:rsidRPr="00BE018C">
        <w:rPr>
          <w:rFonts w:ascii="Arial" w:hAnsi="Arial" w:cs="Arial"/>
          <w:sz w:val="18"/>
          <w:szCs w:val="18"/>
        </w:rPr>
        <w:t xml:space="preserve"> </w:t>
      </w:r>
      <w:r w:rsidRPr="00BE018C">
        <w:rPr>
          <w:rFonts w:ascii="Arial" w:hAnsi="Arial" w:cs="Arial"/>
          <w:bCs/>
          <w:sz w:val="18"/>
          <w:szCs w:val="18"/>
        </w:rPr>
        <w:t>физическое лицо, совершающее поездку (пассажир), либо, физическое/юридическое лицо, приобретающее электронный билет.</w:t>
      </w:r>
    </w:p>
    <w:p w14:paraId="2EA90B4F" w14:textId="77777777" w:rsidR="00C320C1" w:rsidRPr="00BE018C" w:rsidRDefault="00C320C1" w:rsidP="00C320C1">
      <w:pPr>
        <w:shd w:val="clear" w:color="auto" w:fill="FFFFFF"/>
        <w:tabs>
          <w:tab w:val="left" w:pos="3600"/>
          <w:tab w:val="left" w:pos="4091"/>
        </w:tabs>
        <w:ind w:right="17"/>
        <w:jc w:val="both"/>
        <w:rPr>
          <w:rFonts w:ascii="Arial" w:hAnsi="Arial" w:cs="Arial"/>
          <w:iCs/>
          <w:color w:val="000000"/>
          <w:sz w:val="18"/>
          <w:szCs w:val="18"/>
          <w:lang w:eastAsia="ru-RU"/>
        </w:rPr>
      </w:pPr>
      <w:r w:rsidRPr="00BE018C">
        <w:rPr>
          <w:rFonts w:ascii="Arial" w:hAnsi="Arial" w:cs="Arial"/>
          <w:b/>
          <w:iCs/>
          <w:color w:val="000000"/>
          <w:sz w:val="18"/>
          <w:szCs w:val="18"/>
          <w:lang w:eastAsia="ru-RU"/>
        </w:rPr>
        <w:t xml:space="preserve">Перевозчики </w:t>
      </w:r>
      <w:r w:rsidRPr="00BE018C">
        <w:rPr>
          <w:rFonts w:ascii="Arial" w:hAnsi="Arial" w:cs="Arial"/>
          <w:iCs/>
          <w:color w:val="000000"/>
          <w:sz w:val="18"/>
          <w:szCs w:val="18"/>
          <w:lang w:eastAsia="ru-RU"/>
        </w:rPr>
        <w:t xml:space="preserve">– ОАО «РЖД», ОАО «ФПК», ЗАО </w:t>
      </w:r>
      <w:proofErr w:type="gramStart"/>
      <w:r w:rsidRPr="00BE018C">
        <w:rPr>
          <w:rFonts w:ascii="Arial" w:hAnsi="Arial" w:cs="Arial"/>
          <w:iCs/>
          <w:color w:val="000000"/>
          <w:sz w:val="18"/>
          <w:szCs w:val="18"/>
          <w:lang w:eastAsia="ru-RU"/>
        </w:rPr>
        <w:t>ТК  «</w:t>
      </w:r>
      <w:proofErr w:type="gramEnd"/>
      <w:r w:rsidRPr="00BE018C">
        <w:rPr>
          <w:rFonts w:ascii="Arial" w:hAnsi="Arial" w:cs="Arial"/>
          <w:iCs/>
          <w:color w:val="000000"/>
          <w:sz w:val="18"/>
          <w:szCs w:val="18"/>
          <w:lang w:eastAsia="ru-RU"/>
        </w:rPr>
        <w:t>Гранд Сервис Экспресс», ЗАО «ТКС», ООО  «Тверской экспресс» и др.</w:t>
      </w:r>
    </w:p>
    <w:p w14:paraId="26238F8C" w14:textId="77777777" w:rsidR="00C320C1" w:rsidRPr="00BE018C" w:rsidRDefault="00C320C1" w:rsidP="00BE018C">
      <w:pPr>
        <w:shd w:val="clear" w:color="auto" w:fill="FFFFFF"/>
        <w:tabs>
          <w:tab w:val="left" w:pos="3600"/>
          <w:tab w:val="left" w:pos="4091"/>
        </w:tabs>
        <w:ind w:right="17"/>
        <w:jc w:val="both"/>
        <w:rPr>
          <w:rFonts w:ascii="Arial" w:hAnsi="Arial" w:cs="Arial"/>
          <w:b/>
          <w:bCs/>
          <w:sz w:val="18"/>
          <w:szCs w:val="18"/>
        </w:rPr>
      </w:pPr>
      <w:r w:rsidRPr="00BE018C">
        <w:rPr>
          <w:rFonts w:ascii="Arial" w:hAnsi="Arial" w:cs="Arial"/>
          <w:b/>
          <w:bCs/>
          <w:sz w:val="18"/>
          <w:szCs w:val="18"/>
          <w:lang w:eastAsia="ru-RU"/>
        </w:rPr>
        <w:t xml:space="preserve">Правила перевозки – </w:t>
      </w:r>
      <w:r w:rsidRPr="00BE018C">
        <w:rPr>
          <w:rFonts w:ascii="Arial" w:hAnsi="Arial" w:cs="Arial"/>
          <w:bCs/>
          <w:sz w:val="18"/>
          <w:szCs w:val="18"/>
          <w:lang w:eastAsia="ru-RU"/>
        </w:rPr>
        <w:t xml:space="preserve">документы, регламентирующие порядок перевозки пассажиров на железнодорожном транспорте, утвержденные Правительством РФ, Министерством транспорта РФ, Межгосударственными соглашениями, ОАО «РЖД», ОАО «ФПК», ЗАО </w:t>
      </w:r>
      <w:proofErr w:type="gramStart"/>
      <w:r w:rsidRPr="00BE018C">
        <w:rPr>
          <w:rFonts w:ascii="Arial" w:hAnsi="Arial" w:cs="Arial"/>
          <w:bCs/>
          <w:sz w:val="18"/>
          <w:szCs w:val="18"/>
          <w:lang w:eastAsia="ru-RU"/>
        </w:rPr>
        <w:t>ТК  «</w:t>
      </w:r>
      <w:proofErr w:type="gramEnd"/>
      <w:r w:rsidRPr="00BE018C">
        <w:rPr>
          <w:rFonts w:ascii="Arial" w:hAnsi="Arial" w:cs="Arial"/>
          <w:bCs/>
          <w:sz w:val="18"/>
          <w:szCs w:val="18"/>
          <w:lang w:eastAsia="ru-RU"/>
        </w:rPr>
        <w:t>Гранд Сервис Экспресс», ЗАО «ТКС», ООО  «Тверской экспресс» и др. Перевозчиками.</w:t>
      </w:r>
    </w:p>
    <w:p w14:paraId="3D46AA07" w14:textId="77777777" w:rsidR="00C320C1" w:rsidRPr="00BE018C" w:rsidRDefault="00C320C1" w:rsidP="00C320C1">
      <w:pPr>
        <w:shd w:val="clear" w:color="auto" w:fill="FFFFFF"/>
        <w:tabs>
          <w:tab w:val="left" w:pos="3600"/>
          <w:tab w:val="left" w:pos="4091"/>
        </w:tabs>
        <w:spacing w:before="120" w:after="280"/>
        <w:ind w:left="360" w:right="19"/>
        <w:jc w:val="center"/>
        <w:rPr>
          <w:rFonts w:ascii="Arial" w:hAnsi="Arial" w:cs="Arial"/>
          <w:b/>
          <w:bCs/>
          <w:sz w:val="18"/>
          <w:szCs w:val="18"/>
        </w:rPr>
      </w:pPr>
      <w:r w:rsidRPr="00BE018C">
        <w:rPr>
          <w:rFonts w:ascii="Arial" w:hAnsi="Arial" w:cs="Arial"/>
          <w:b/>
          <w:bCs/>
          <w:sz w:val="18"/>
          <w:szCs w:val="18"/>
        </w:rPr>
        <w:t xml:space="preserve">1.ПРЕДМЕТ </w:t>
      </w:r>
      <w:bookmarkEnd w:id="0"/>
      <w:r w:rsidRPr="00BE018C">
        <w:rPr>
          <w:rFonts w:ascii="Arial" w:hAnsi="Arial" w:cs="Arial"/>
          <w:b/>
          <w:bCs/>
          <w:sz w:val="18"/>
          <w:szCs w:val="18"/>
        </w:rPr>
        <w:t>СОГЛАШЕНИЯ</w:t>
      </w:r>
    </w:p>
    <w:p w14:paraId="5AF5A2E9" w14:textId="77777777" w:rsidR="00C320C1" w:rsidRPr="00BE018C" w:rsidRDefault="00C320C1" w:rsidP="00C320C1">
      <w:pPr>
        <w:shd w:val="clear" w:color="auto" w:fill="FFFFFF"/>
        <w:tabs>
          <w:tab w:val="left" w:pos="3600"/>
          <w:tab w:val="left" w:pos="4233"/>
        </w:tabs>
        <w:spacing w:before="100" w:beforeAutospacing="1" w:after="100" w:afterAutospacing="1" w:line="240" w:lineRule="atLeast"/>
        <w:ind w:right="28"/>
        <w:jc w:val="both"/>
        <w:rPr>
          <w:rFonts w:ascii="Arial" w:hAnsi="Arial" w:cs="Arial"/>
          <w:sz w:val="18"/>
          <w:szCs w:val="18"/>
        </w:rPr>
      </w:pPr>
      <w:r w:rsidRPr="00BE018C">
        <w:rPr>
          <w:rFonts w:ascii="Arial" w:hAnsi="Arial" w:cs="Arial"/>
          <w:sz w:val="18"/>
          <w:szCs w:val="18"/>
        </w:rPr>
        <w:t xml:space="preserve">1.1. Агент предоставляет на возмездной основе Субагенту сервисные услуги по доступу к </w:t>
      </w:r>
      <w:r w:rsidR="00F60AC7" w:rsidRPr="00BE018C">
        <w:rPr>
          <w:rFonts w:ascii="Arial" w:hAnsi="Arial" w:cs="Arial"/>
          <w:sz w:val="18"/>
          <w:szCs w:val="18"/>
        </w:rPr>
        <w:t>Онлайн-сервису</w:t>
      </w:r>
      <w:r w:rsidRPr="00BE018C">
        <w:rPr>
          <w:rFonts w:ascii="Arial" w:hAnsi="Arial" w:cs="Arial"/>
          <w:sz w:val="18"/>
          <w:szCs w:val="18"/>
        </w:rPr>
        <w:t xml:space="preserve"> </w:t>
      </w:r>
      <w:proofErr w:type="gramStart"/>
      <w:r w:rsidRPr="00BE018C">
        <w:rPr>
          <w:rFonts w:ascii="Arial" w:hAnsi="Arial" w:cs="Arial"/>
          <w:sz w:val="18"/>
          <w:szCs w:val="18"/>
        </w:rPr>
        <w:t>Агента  (</w:t>
      </w:r>
      <w:proofErr w:type="gramEnd"/>
      <w:r w:rsidRPr="00BE018C">
        <w:rPr>
          <w:rFonts w:ascii="Arial" w:hAnsi="Arial" w:cs="Arial"/>
          <w:sz w:val="18"/>
          <w:szCs w:val="18"/>
        </w:rPr>
        <w:t>далее – Услуги) в целях:</w:t>
      </w:r>
    </w:p>
    <w:p w14:paraId="1C77B2B7" w14:textId="77777777" w:rsidR="00C320C1" w:rsidRPr="00BE018C" w:rsidRDefault="00C320C1" w:rsidP="00C320C1">
      <w:pPr>
        <w:shd w:val="clear" w:color="auto" w:fill="FFFFFF"/>
        <w:tabs>
          <w:tab w:val="left" w:pos="993"/>
        </w:tabs>
        <w:spacing w:before="120"/>
        <w:ind w:right="29"/>
        <w:jc w:val="both"/>
        <w:outlineLvl w:val="1"/>
        <w:rPr>
          <w:rFonts w:ascii="Arial" w:hAnsi="Arial" w:cs="Arial"/>
          <w:sz w:val="18"/>
          <w:szCs w:val="18"/>
        </w:rPr>
      </w:pPr>
      <w:r w:rsidRPr="00BE018C">
        <w:t xml:space="preserve">- </w:t>
      </w:r>
      <w:r w:rsidRPr="00BE018C">
        <w:rPr>
          <w:rFonts w:ascii="Arial" w:hAnsi="Arial" w:cs="Arial"/>
          <w:sz w:val="18"/>
          <w:szCs w:val="18"/>
        </w:rPr>
        <w:t xml:space="preserve">оформления </w:t>
      </w:r>
      <w:proofErr w:type="gramStart"/>
      <w:r w:rsidRPr="00BE018C">
        <w:rPr>
          <w:rFonts w:ascii="Arial" w:hAnsi="Arial" w:cs="Arial"/>
          <w:sz w:val="18"/>
          <w:szCs w:val="18"/>
        </w:rPr>
        <w:t>Субагентом  электронных</w:t>
      </w:r>
      <w:proofErr w:type="gramEnd"/>
      <w:r w:rsidRPr="00BE018C">
        <w:rPr>
          <w:rFonts w:ascii="Arial" w:hAnsi="Arial" w:cs="Arial"/>
          <w:sz w:val="18"/>
          <w:szCs w:val="18"/>
        </w:rPr>
        <w:t xml:space="preserve"> железнодорожных билетов Клиентам в режиме реального времени;</w:t>
      </w:r>
    </w:p>
    <w:p w14:paraId="370FE9CD" w14:textId="77777777" w:rsidR="00C320C1" w:rsidRPr="00BE018C" w:rsidRDefault="00C320C1" w:rsidP="00C320C1">
      <w:pPr>
        <w:shd w:val="clear" w:color="auto" w:fill="FFFFFF"/>
        <w:tabs>
          <w:tab w:val="left" w:pos="993"/>
        </w:tabs>
        <w:spacing w:before="120"/>
        <w:ind w:right="29"/>
        <w:jc w:val="both"/>
        <w:outlineLvl w:val="1"/>
        <w:rPr>
          <w:rFonts w:ascii="Arial" w:hAnsi="Arial" w:cs="Arial"/>
          <w:sz w:val="18"/>
          <w:szCs w:val="18"/>
        </w:rPr>
      </w:pPr>
      <w:r w:rsidRPr="00BE018C">
        <w:rPr>
          <w:rFonts w:ascii="Arial" w:hAnsi="Arial" w:cs="Arial"/>
          <w:sz w:val="18"/>
          <w:szCs w:val="18"/>
        </w:rPr>
        <w:t>- возврата Субагентом электронных железнодорожных билетов при отказе Клиентов от поездки;</w:t>
      </w:r>
    </w:p>
    <w:p w14:paraId="788936B6" w14:textId="77777777" w:rsidR="00C320C1" w:rsidRPr="00BE018C" w:rsidRDefault="00C320C1" w:rsidP="00C320C1">
      <w:pPr>
        <w:shd w:val="clear" w:color="auto" w:fill="FFFFFF"/>
        <w:tabs>
          <w:tab w:val="left" w:pos="3600"/>
          <w:tab w:val="left" w:pos="4233"/>
        </w:tabs>
        <w:spacing w:before="100" w:beforeAutospacing="1" w:after="100" w:afterAutospacing="1" w:line="240" w:lineRule="atLeast"/>
        <w:ind w:right="28"/>
        <w:jc w:val="both"/>
        <w:rPr>
          <w:rFonts w:ascii="Arial" w:hAnsi="Arial" w:cs="Arial"/>
          <w:sz w:val="18"/>
          <w:szCs w:val="18"/>
        </w:rPr>
      </w:pPr>
      <w:r w:rsidRPr="00BE018C">
        <w:rPr>
          <w:rFonts w:ascii="Arial" w:hAnsi="Arial" w:cs="Arial"/>
          <w:sz w:val="18"/>
          <w:szCs w:val="18"/>
        </w:rPr>
        <w:lastRenderedPageBreak/>
        <w:t xml:space="preserve">1.2.В состав Услуг, предоставляемых по данному Соглашению, не входит настройка или диагностика компьютеров и других технических устройств, принадлежащих Субагенту, а также обеспечение доступа к </w:t>
      </w:r>
      <w:r w:rsidR="00F60AC7" w:rsidRPr="00BE018C">
        <w:rPr>
          <w:rFonts w:ascii="Arial" w:hAnsi="Arial" w:cs="Arial"/>
          <w:sz w:val="18"/>
          <w:szCs w:val="18"/>
        </w:rPr>
        <w:t xml:space="preserve">Онлайн-сервису </w:t>
      </w:r>
      <w:r w:rsidRPr="00BE018C">
        <w:rPr>
          <w:rFonts w:ascii="Arial" w:hAnsi="Arial" w:cs="Arial"/>
          <w:sz w:val="18"/>
          <w:szCs w:val="18"/>
        </w:rPr>
        <w:t xml:space="preserve">Агента через сеть Интернет. </w:t>
      </w:r>
    </w:p>
    <w:p w14:paraId="4304CAC5" w14:textId="77777777" w:rsidR="00C320C1" w:rsidRPr="00BE018C" w:rsidRDefault="00C320C1" w:rsidP="00C320C1">
      <w:pPr>
        <w:tabs>
          <w:tab w:val="left" w:pos="3600"/>
          <w:tab w:val="left" w:pos="4233"/>
        </w:tabs>
        <w:spacing w:before="120"/>
        <w:ind w:left="360"/>
        <w:jc w:val="center"/>
        <w:rPr>
          <w:rFonts w:ascii="Arial" w:hAnsi="Arial" w:cs="Arial"/>
          <w:b/>
          <w:bCs/>
          <w:sz w:val="18"/>
          <w:szCs w:val="18"/>
        </w:rPr>
      </w:pPr>
      <w:r w:rsidRPr="00BE018C">
        <w:rPr>
          <w:rFonts w:ascii="Arial" w:hAnsi="Arial" w:cs="Arial"/>
          <w:b/>
          <w:bCs/>
          <w:sz w:val="18"/>
          <w:szCs w:val="18"/>
        </w:rPr>
        <w:t>2.ПРАВА И ОБЯЗАННОСТИ СТОРОН</w:t>
      </w:r>
    </w:p>
    <w:p w14:paraId="29E3BBB6" w14:textId="77777777" w:rsidR="00C320C1" w:rsidRPr="00BE018C" w:rsidRDefault="00C320C1" w:rsidP="00C320C1">
      <w:pPr>
        <w:tabs>
          <w:tab w:val="left" w:pos="3600"/>
          <w:tab w:val="left" w:pos="4233"/>
        </w:tabs>
        <w:spacing w:before="120" w:line="240" w:lineRule="atLeast"/>
        <w:contextualSpacing/>
        <w:jc w:val="both"/>
        <w:rPr>
          <w:rFonts w:ascii="Arial" w:hAnsi="Arial" w:cs="Arial"/>
          <w:sz w:val="18"/>
          <w:szCs w:val="18"/>
        </w:rPr>
      </w:pPr>
      <w:r w:rsidRPr="00BE018C">
        <w:rPr>
          <w:rFonts w:ascii="Arial" w:hAnsi="Arial" w:cs="Arial"/>
          <w:sz w:val="18"/>
          <w:szCs w:val="18"/>
        </w:rPr>
        <w:t xml:space="preserve">2.1. Агент обязуется: </w:t>
      </w:r>
    </w:p>
    <w:p w14:paraId="20A50E49" w14:textId="77777777" w:rsidR="00C320C1" w:rsidRPr="00BE018C" w:rsidRDefault="00C320C1" w:rsidP="00C320C1">
      <w:pPr>
        <w:widowControl w:val="0"/>
        <w:numPr>
          <w:ilvl w:val="2"/>
          <w:numId w:val="3"/>
        </w:numPr>
        <w:tabs>
          <w:tab w:val="left" w:pos="7200"/>
          <w:tab w:val="left" w:pos="7614"/>
        </w:tabs>
        <w:suppressAutoHyphens/>
        <w:autoSpaceDE w:val="0"/>
        <w:spacing w:before="120" w:after="0" w:line="240" w:lineRule="atLeast"/>
        <w:contextualSpacing/>
        <w:jc w:val="both"/>
        <w:rPr>
          <w:rFonts w:ascii="Arial" w:hAnsi="Arial" w:cs="Arial"/>
          <w:sz w:val="18"/>
          <w:szCs w:val="18"/>
        </w:rPr>
      </w:pPr>
      <w:r w:rsidRPr="00BE018C">
        <w:rPr>
          <w:rFonts w:ascii="Arial" w:hAnsi="Arial" w:cs="Arial"/>
          <w:sz w:val="18"/>
          <w:szCs w:val="18"/>
        </w:rPr>
        <w:t xml:space="preserve">Для получения Субагентом возможности доступа к </w:t>
      </w:r>
      <w:r w:rsidR="00F60AC7" w:rsidRPr="00BE018C">
        <w:rPr>
          <w:rFonts w:ascii="Arial" w:hAnsi="Arial" w:cs="Arial"/>
          <w:sz w:val="18"/>
          <w:szCs w:val="18"/>
        </w:rPr>
        <w:t xml:space="preserve">Онлайн-сервису Агента </w:t>
      </w:r>
      <w:r w:rsidRPr="00BE018C">
        <w:rPr>
          <w:rFonts w:ascii="Arial" w:hAnsi="Arial" w:cs="Arial"/>
          <w:sz w:val="18"/>
          <w:szCs w:val="18"/>
        </w:rPr>
        <w:t>зарегистрировать Субагента</w:t>
      </w:r>
      <w:r w:rsidR="00F818D1">
        <w:rPr>
          <w:rFonts w:ascii="Arial" w:hAnsi="Arial" w:cs="Arial"/>
          <w:sz w:val="18"/>
          <w:szCs w:val="18"/>
        </w:rPr>
        <w:t>,</w:t>
      </w:r>
      <w:r w:rsidRPr="00BE018C">
        <w:rPr>
          <w:rFonts w:ascii="Arial" w:hAnsi="Arial" w:cs="Arial"/>
          <w:sz w:val="18"/>
          <w:szCs w:val="18"/>
        </w:rPr>
        <w:t xml:space="preserve"> путем выдачи ему паролей и имен (логинов) в электронном виде после подписания настоящего Соглашения.</w:t>
      </w:r>
    </w:p>
    <w:p w14:paraId="7721BFD6" w14:textId="77777777" w:rsidR="00C320C1" w:rsidRPr="00BE018C" w:rsidRDefault="00C320C1" w:rsidP="00C320C1">
      <w:pPr>
        <w:widowControl w:val="0"/>
        <w:numPr>
          <w:ilvl w:val="2"/>
          <w:numId w:val="3"/>
        </w:numPr>
        <w:tabs>
          <w:tab w:val="left" w:pos="7200"/>
          <w:tab w:val="left" w:pos="7614"/>
        </w:tabs>
        <w:suppressAutoHyphens/>
        <w:autoSpaceDE w:val="0"/>
        <w:spacing w:before="120" w:after="0" w:line="240" w:lineRule="atLeast"/>
        <w:contextualSpacing/>
        <w:jc w:val="both"/>
        <w:rPr>
          <w:rFonts w:ascii="Arial" w:hAnsi="Arial" w:cs="Arial"/>
          <w:sz w:val="18"/>
          <w:szCs w:val="18"/>
        </w:rPr>
      </w:pPr>
      <w:r w:rsidRPr="00BE018C">
        <w:rPr>
          <w:rFonts w:ascii="Arial" w:hAnsi="Arial" w:cs="Arial"/>
          <w:sz w:val="18"/>
          <w:szCs w:val="18"/>
        </w:rPr>
        <w:t xml:space="preserve">Предоставлять Услуги Субагенту на условиях и в порядке, предусмотренном настоящим Соглашением. </w:t>
      </w:r>
    </w:p>
    <w:p w14:paraId="64C97338" w14:textId="77777777" w:rsidR="00C320C1" w:rsidRPr="00BE018C" w:rsidRDefault="00C320C1" w:rsidP="00C320C1">
      <w:pPr>
        <w:widowControl w:val="0"/>
        <w:numPr>
          <w:ilvl w:val="2"/>
          <w:numId w:val="3"/>
        </w:numPr>
        <w:tabs>
          <w:tab w:val="left" w:pos="7200"/>
          <w:tab w:val="left" w:pos="7614"/>
        </w:tabs>
        <w:suppressAutoHyphens/>
        <w:autoSpaceDE w:val="0"/>
        <w:spacing w:before="120" w:after="0" w:line="240" w:lineRule="atLeast"/>
        <w:contextualSpacing/>
        <w:jc w:val="both"/>
        <w:rPr>
          <w:rFonts w:ascii="Arial" w:hAnsi="Arial" w:cs="Arial"/>
          <w:sz w:val="18"/>
          <w:szCs w:val="18"/>
        </w:rPr>
      </w:pPr>
      <w:r w:rsidRPr="00BE018C">
        <w:rPr>
          <w:rFonts w:ascii="Arial" w:hAnsi="Arial" w:cs="Arial"/>
          <w:sz w:val="18"/>
          <w:szCs w:val="18"/>
        </w:rPr>
        <w:t xml:space="preserve">Предоставлять информацию об изменении цен и условий предоставления Услуг, а также информацию, связанную с обслуживанием Субагента; </w:t>
      </w:r>
    </w:p>
    <w:p w14:paraId="1F561C90" w14:textId="77777777" w:rsidR="00C320C1" w:rsidRPr="00BE018C" w:rsidRDefault="00C320C1" w:rsidP="00C320C1">
      <w:pPr>
        <w:tabs>
          <w:tab w:val="left" w:pos="3600"/>
          <w:tab w:val="left" w:pos="4233"/>
        </w:tabs>
        <w:spacing w:before="120" w:line="240" w:lineRule="atLeast"/>
        <w:contextualSpacing/>
        <w:jc w:val="both"/>
        <w:rPr>
          <w:rFonts w:ascii="Arial" w:hAnsi="Arial" w:cs="Arial"/>
          <w:sz w:val="18"/>
          <w:szCs w:val="18"/>
        </w:rPr>
      </w:pPr>
      <w:r w:rsidRPr="00BE018C">
        <w:rPr>
          <w:rFonts w:ascii="Arial" w:hAnsi="Arial" w:cs="Arial"/>
          <w:sz w:val="18"/>
          <w:szCs w:val="18"/>
        </w:rPr>
        <w:t xml:space="preserve">2.2. Агент вправе:  </w:t>
      </w:r>
    </w:p>
    <w:p w14:paraId="45928565" w14:textId="77777777" w:rsidR="00C320C1" w:rsidRPr="00BE018C" w:rsidRDefault="00C320C1" w:rsidP="00C320C1">
      <w:pPr>
        <w:widowControl w:val="0"/>
        <w:numPr>
          <w:ilvl w:val="2"/>
          <w:numId w:val="4"/>
        </w:numPr>
        <w:tabs>
          <w:tab w:val="left" w:pos="7200"/>
          <w:tab w:val="left" w:pos="7614"/>
        </w:tabs>
        <w:suppressAutoHyphens/>
        <w:autoSpaceDE w:val="0"/>
        <w:spacing w:before="120" w:after="0" w:line="240" w:lineRule="atLeast"/>
        <w:contextualSpacing/>
        <w:jc w:val="both"/>
        <w:rPr>
          <w:rFonts w:ascii="Arial" w:hAnsi="Arial" w:cs="Arial"/>
          <w:sz w:val="18"/>
          <w:szCs w:val="18"/>
        </w:rPr>
      </w:pPr>
      <w:r w:rsidRPr="00BE018C">
        <w:rPr>
          <w:rFonts w:ascii="Arial" w:hAnsi="Arial" w:cs="Arial"/>
          <w:sz w:val="18"/>
          <w:szCs w:val="18"/>
        </w:rPr>
        <w:t xml:space="preserve">Приостанавливать предоставление Услуг Субагенту в случае нарушения Субагентом обязательств по </w:t>
      </w:r>
      <w:proofErr w:type="gramStart"/>
      <w:r w:rsidRPr="00BE018C">
        <w:rPr>
          <w:rFonts w:ascii="Arial" w:hAnsi="Arial" w:cs="Arial"/>
          <w:sz w:val="18"/>
          <w:szCs w:val="18"/>
        </w:rPr>
        <w:t>оплате  Услуг</w:t>
      </w:r>
      <w:proofErr w:type="gramEnd"/>
      <w:r w:rsidRPr="00BE018C">
        <w:rPr>
          <w:rFonts w:ascii="Arial" w:hAnsi="Arial" w:cs="Arial"/>
          <w:sz w:val="18"/>
          <w:szCs w:val="18"/>
        </w:rPr>
        <w:t>, проездных документов и дополнительных сборов Перевозчика. Возобновление предоставления Услуг осуществляется Агентом после</w:t>
      </w:r>
      <w:r w:rsidR="00D662E3" w:rsidRPr="00BE018C">
        <w:rPr>
          <w:rFonts w:ascii="Arial" w:hAnsi="Arial" w:cs="Arial"/>
          <w:sz w:val="18"/>
          <w:szCs w:val="18"/>
        </w:rPr>
        <w:t xml:space="preserve"> </w:t>
      </w:r>
      <w:r w:rsidRPr="00BE018C">
        <w:rPr>
          <w:rFonts w:ascii="Arial" w:hAnsi="Arial" w:cs="Arial"/>
          <w:sz w:val="18"/>
          <w:szCs w:val="18"/>
        </w:rPr>
        <w:t>погашения всех задолженностей по оплате Услуг, проездных документов и дополнительных сборов Перевозчика.</w:t>
      </w:r>
    </w:p>
    <w:p w14:paraId="21145FAA" w14:textId="77777777" w:rsidR="00C320C1" w:rsidRPr="00BE018C" w:rsidRDefault="00C320C1" w:rsidP="00BE018C">
      <w:pPr>
        <w:widowControl w:val="0"/>
        <w:numPr>
          <w:ilvl w:val="2"/>
          <w:numId w:val="4"/>
        </w:numPr>
        <w:tabs>
          <w:tab w:val="left" w:pos="7200"/>
          <w:tab w:val="left" w:pos="7614"/>
        </w:tabs>
        <w:suppressAutoHyphens/>
        <w:autoSpaceDE w:val="0"/>
        <w:spacing w:after="0" w:line="240" w:lineRule="atLeast"/>
        <w:contextualSpacing/>
        <w:jc w:val="both"/>
        <w:rPr>
          <w:rFonts w:ascii="Arial" w:hAnsi="Arial" w:cs="Arial"/>
          <w:sz w:val="18"/>
          <w:szCs w:val="18"/>
        </w:rPr>
      </w:pPr>
      <w:r w:rsidRPr="00BE018C">
        <w:rPr>
          <w:rFonts w:ascii="Arial" w:hAnsi="Arial" w:cs="Arial"/>
          <w:sz w:val="18"/>
          <w:szCs w:val="18"/>
        </w:rPr>
        <w:t xml:space="preserve">Отказаться </w:t>
      </w:r>
      <w:proofErr w:type="gramStart"/>
      <w:r w:rsidRPr="00BE018C">
        <w:rPr>
          <w:rFonts w:ascii="Arial" w:hAnsi="Arial" w:cs="Arial"/>
          <w:sz w:val="18"/>
          <w:szCs w:val="18"/>
        </w:rPr>
        <w:t>от  настоящего</w:t>
      </w:r>
      <w:proofErr w:type="gramEnd"/>
      <w:r w:rsidRPr="00BE018C">
        <w:rPr>
          <w:rFonts w:ascii="Arial" w:hAnsi="Arial" w:cs="Arial"/>
          <w:sz w:val="18"/>
          <w:szCs w:val="18"/>
        </w:rPr>
        <w:t xml:space="preserve"> Соглашения в одностороннем внесудебном порядке в любое время без объяснения причин, а также при нарушении Субагентом условий настоящего Соглашения. Моментом прекращения Соглашения считается дата направления соответствующего письменного уведомления Субагенту.  </w:t>
      </w:r>
    </w:p>
    <w:p w14:paraId="25A6CCC8" w14:textId="77777777" w:rsidR="00C320C1" w:rsidRPr="00BE018C" w:rsidRDefault="00C320C1" w:rsidP="00BE018C">
      <w:pPr>
        <w:widowControl w:val="0"/>
        <w:numPr>
          <w:ilvl w:val="2"/>
          <w:numId w:val="4"/>
        </w:numPr>
        <w:tabs>
          <w:tab w:val="left" w:pos="7200"/>
          <w:tab w:val="left" w:pos="7614"/>
        </w:tabs>
        <w:suppressAutoHyphens/>
        <w:autoSpaceDE w:val="0"/>
        <w:spacing w:after="0" w:line="240" w:lineRule="atLeast"/>
        <w:contextualSpacing/>
        <w:jc w:val="both"/>
        <w:rPr>
          <w:rFonts w:ascii="Arial" w:hAnsi="Arial" w:cs="Arial"/>
          <w:sz w:val="18"/>
          <w:szCs w:val="18"/>
        </w:rPr>
      </w:pPr>
      <w:r w:rsidRPr="00BE018C">
        <w:rPr>
          <w:rFonts w:ascii="Arial" w:hAnsi="Arial" w:cs="Arial"/>
          <w:sz w:val="18"/>
          <w:szCs w:val="18"/>
        </w:rPr>
        <w:t>Агент вправе в одностороннем порядке изменять цены на свои Услуги в соответствии с п.3.2 настоящего Соглашения.</w:t>
      </w:r>
    </w:p>
    <w:p w14:paraId="0B0AEE33" w14:textId="77777777" w:rsidR="00C320C1" w:rsidRPr="00BE018C" w:rsidRDefault="00C320C1" w:rsidP="00BE018C">
      <w:pPr>
        <w:widowControl w:val="0"/>
        <w:numPr>
          <w:ilvl w:val="2"/>
          <w:numId w:val="4"/>
        </w:numPr>
        <w:tabs>
          <w:tab w:val="left" w:pos="7200"/>
          <w:tab w:val="left" w:pos="7614"/>
        </w:tabs>
        <w:suppressAutoHyphens/>
        <w:autoSpaceDE w:val="0"/>
        <w:spacing w:after="0" w:line="240" w:lineRule="atLeast"/>
        <w:contextualSpacing/>
        <w:jc w:val="both"/>
        <w:rPr>
          <w:rFonts w:ascii="Arial" w:hAnsi="Arial" w:cs="Arial"/>
          <w:sz w:val="18"/>
          <w:szCs w:val="18"/>
        </w:rPr>
      </w:pPr>
      <w:r w:rsidRPr="00BE018C">
        <w:rPr>
          <w:rFonts w:ascii="Arial" w:hAnsi="Arial" w:cs="Arial"/>
          <w:sz w:val="18"/>
          <w:szCs w:val="18"/>
        </w:rPr>
        <w:t xml:space="preserve">Агент вправе своими техническими средствами осуществлять контроль за денежными расчетами Субагента в </w:t>
      </w:r>
      <w:r w:rsidR="00F60AC7" w:rsidRPr="00BE018C">
        <w:rPr>
          <w:rFonts w:ascii="Arial" w:hAnsi="Arial" w:cs="Arial"/>
          <w:sz w:val="18"/>
          <w:szCs w:val="18"/>
        </w:rPr>
        <w:t xml:space="preserve">Онлайн-сервисе </w:t>
      </w:r>
      <w:r w:rsidRPr="00BE018C">
        <w:rPr>
          <w:rFonts w:ascii="Arial" w:hAnsi="Arial" w:cs="Arial"/>
          <w:sz w:val="18"/>
          <w:szCs w:val="18"/>
        </w:rPr>
        <w:t xml:space="preserve">и контролировать Баланс взаиморасчетов с Субагентом.  </w:t>
      </w:r>
    </w:p>
    <w:p w14:paraId="3D60D054" w14:textId="77777777" w:rsidR="00BE018C" w:rsidRDefault="00C320C1" w:rsidP="00BE018C">
      <w:pPr>
        <w:spacing w:after="0" w:line="240" w:lineRule="atLeast"/>
        <w:ind w:left="720"/>
        <w:jc w:val="both"/>
        <w:rPr>
          <w:rFonts w:ascii="Arial" w:hAnsi="Arial" w:cs="Arial"/>
          <w:sz w:val="18"/>
          <w:szCs w:val="18"/>
        </w:rPr>
      </w:pPr>
      <w:r w:rsidRPr="00BE018C">
        <w:rPr>
          <w:rFonts w:ascii="Arial" w:hAnsi="Arial" w:cs="Arial"/>
          <w:sz w:val="18"/>
          <w:szCs w:val="18"/>
        </w:rPr>
        <w:t>В случае превышения Субагентом лимита возвратов проездных документов за отчетный</w:t>
      </w:r>
      <w:r w:rsidR="00F818D1">
        <w:rPr>
          <w:rFonts w:ascii="Arial" w:hAnsi="Arial" w:cs="Arial"/>
          <w:sz w:val="18"/>
          <w:szCs w:val="18"/>
        </w:rPr>
        <w:t xml:space="preserve"> месяц,</w:t>
      </w:r>
      <w:r w:rsidRPr="00BE018C">
        <w:rPr>
          <w:rFonts w:ascii="Arial" w:hAnsi="Arial" w:cs="Arial"/>
          <w:sz w:val="18"/>
          <w:szCs w:val="18"/>
        </w:rPr>
        <w:t xml:space="preserve"> Агент вправе увеличить свое вознаграждение за возврат Субагентом с использованием </w:t>
      </w:r>
      <w:r w:rsidR="00F60AC7" w:rsidRPr="00BE018C">
        <w:rPr>
          <w:rFonts w:ascii="Arial" w:hAnsi="Arial" w:cs="Arial"/>
          <w:sz w:val="18"/>
          <w:szCs w:val="18"/>
        </w:rPr>
        <w:t xml:space="preserve">Онлайн-сервиса </w:t>
      </w:r>
      <w:r w:rsidRPr="00BE018C">
        <w:rPr>
          <w:rFonts w:ascii="Arial" w:hAnsi="Arial" w:cs="Arial"/>
          <w:sz w:val="18"/>
          <w:szCs w:val="18"/>
        </w:rPr>
        <w:t xml:space="preserve">Агента проездных документов, размер которого указан в Приложении № 1 к Соглашению, на </w:t>
      </w:r>
      <w:r w:rsidR="00FF1145" w:rsidRPr="00BE018C">
        <w:rPr>
          <w:rFonts w:ascii="Arial" w:hAnsi="Arial" w:cs="Arial"/>
          <w:sz w:val="18"/>
          <w:szCs w:val="18"/>
        </w:rPr>
        <w:t xml:space="preserve">100 (сто) </w:t>
      </w:r>
      <w:r w:rsidRPr="00BE018C">
        <w:rPr>
          <w:rFonts w:ascii="Arial" w:hAnsi="Arial" w:cs="Arial"/>
          <w:sz w:val="18"/>
          <w:szCs w:val="18"/>
        </w:rPr>
        <w:t>рублей, в том числе НДС 18%, за каждый возвращенный Субагентом в отчетный месяц сверх лимита проездной документ.</w:t>
      </w:r>
    </w:p>
    <w:p w14:paraId="4624EA07" w14:textId="77777777" w:rsidR="00C320C1" w:rsidRPr="00BE018C" w:rsidRDefault="00BE018C" w:rsidP="00BE018C">
      <w:pPr>
        <w:spacing w:line="240" w:lineRule="atLeast"/>
        <w:ind w:left="709" w:hanging="709"/>
        <w:jc w:val="both"/>
        <w:rPr>
          <w:rFonts w:ascii="Arial" w:hAnsi="Arial" w:cs="Arial"/>
          <w:sz w:val="18"/>
          <w:szCs w:val="18"/>
        </w:rPr>
      </w:pPr>
      <w:r>
        <w:rPr>
          <w:rFonts w:ascii="Arial" w:hAnsi="Arial" w:cs="Arial"/>
          <w:sz w:val="18"/>
          <w:szCs w:val="18"/>
        </w:rPr>
        <w:t xml:space="preserve">2.2.5.   </w:t>
      </w:r>
      <w:r w:rsidR="00C320C1" w:rsidRPr="00BE018C">
        <w:rPr>
          <w:rFonts w:ascii="Arial" w:hAnsi="Arial" w:cs="Arial"/>
          <w:sz w:val="18"/>
          <w:szCs w:val="18"/>
        </w:rPr>
        <w:t xml:space="preserve">Допустимый для Субагента лимит возвратов проездных документов за отчетный месяц составляет </w:t>
      </w:r>
      <w:r>
        <w:rPr>
          <w:rFonts w:ascii="Arial" w:hAnsi="Arial" w:cs="Arial"/>
          <w:sz w:val="18"/>
          <w:szCs w:val="18"/>
        </w:rPr>
        <w:t xml:space="preserve">  </w:t>
      </w:r>
      <w:r w:rsidR="00FF1145" w:rsidRPr="00BE018C">
        <w:rPr>
          <w:rFonts w:ascii="Arial" w:hAnsi="Arial" w:cs="Arial"/>
          <w:sz w:val="18"/>
          <w:szCs w:val="18"/>
        </w:rPr>
        <w:t>10</w:t>
      </w:r>
      <w:r w:rsidR="00C320C1" w:rsidRPr="00BE018C">
        <w:rPr>
          <w:rFonts w:ascii="Arial" w:hAnsi="Arial" w:cs="Arial"/>
          <w:sz w:val="18"/>
          <w:szCs w:val="18"/>
        </w:rPr>
        <w:t xml:space="preserve">% от общего количества оформленных Субагентом с использованием </w:t>
      </w:r>
      <w:r w:rsidR="00F60AC7" w:rsidRPr="00BE018C">
        <w:rPr>
          <w:rFonts w:ascii="Arial" w:hAnsi="Arial" w:cs="Arial"/>
          <w:sz w:val="18"/>
          <w:szCs w:val="18"/>
        </w:rPr>
        <w:t xml:space="preserve">Онлайн-сервиса </w:t>
      </w:r>
      <w:r w:rsidR="00C320C1" w:rsidRPr="00BE018C">
        <w:rPr>
          <w:rFonts w:ascii="Arial" w:hAnsi="Arial" w:cs="Arial"/>
          <w:sz w:val="18"/>
          <w:szCs w:val="18"/>
        </w:rPr>
        <w:t xml:space="preserve">Агента в отчетный месяц проездных документов. Установленный лимит возвратов распространяется как на возвраты проездных документов в кассах перевозчика, так и на возвраты с использованием </w:t>
      </w:r>
      <w:r w:rsidR="00653625" w:rsidRPr="00BE018C">
        <w:rPr>
          <w:rFonts w:ascii="Arial" w:hAnsi="Arial" w:cs="Arial"/>
          <w:sz w:val="18"/>
          <w:szCs w:val="18"/>
        </w:rPr>
        <w:t xml:space="preserve">Онлайн-сервиса </w:t>
      </w:r>
      <w:r w:rsidR="00C320C1" w:rsidRPr="00BE018C">
        <w:rPr>
          <w:rFonts w:ascii="Arial" w:hAnsi="Arial" w:cs="Arial"/>
          <w:sz w:val="18"/>
          <w:szCs w:val="18"/>
        </w:rPr>
        <w:t>Агента.</w:t>
      </w:r>
    </w:p>
    <w:p w14:paraId="1132DB46" w14:textId="77777777" w:rsidR="00C320C1" w:rsidRDefault="00C320C1" w:rsidP="00BE018C">
      <w:pPr>
        <w:widowControl w:val="0"/>
        <w:numPr>
          <w:ilvl w:val="2"/>
          <w:numId w:val="4"/>
        </w:numPr>
        <w:tabs>
          <w:tab w:val="left" w:pos="7200"/>
          <w:tab w:val="left" w:pos="7614"/>
        </w:tabs>
        <w:suppressAutoHyphens/>
        <w:autoSpaceDE w:val="0"/>
        <w:spacing w:before="120" w:after="0" w:line="240" w:lineRule="atLeast"/>
        <w:contextualSpacing/>
        <w:jc w:val="both"/>
        <w:rPr>
          <w:rFonts w:ascii="Arial" w:hAnsi="Arial" w:cs="Arial"/>
          <w:sz w:val="18"/>
          <w:szCs w:val="18"/>
        </w:rPr>
      </w:pPr>
      <w:r w:rsidRPr="00BE018C">
        <w:rPr>
          <w:rFonts w:ascii="Arial" w:hAnsi="Arial" w:cs="Arial"/>
          <w:sz w:val="18"/>
          <w:szCs w:val="18"/>
        </w:rPr>
        <w:t>Запрашивать у Субагента объяснения, копии претензий Клиентов и другие материалы и документы для проведения расследований по претензиям Клиентов.</w:t>
      </w:r>
    </w:p>
    <w:p w14:paraId="6712BFE7" w14:textId="77777777" w:rsidR="00BE018C" w:rsidRPr="00BE018C" w:rsidRDefault="00BE018C" w:rsidP="00BE018C">
      <w:pPr>
        <w:widowControl w:val="0"/>
        <w:tabs>
          <w:tab w:val="left" w:pos="7200"/>
          <w:tab w:val="left" w:pos="7614"/>
        </w:tabs>
        <w:suppressAutoHyphens/>
        <w:autoSpaceDE w:val="0"/>
        <w:spacing w:before="120" w:after="0" w:line="240" w:lineRule="atLeast"/>
        <w:ind w:left="720"/>
        <w:contextualSpacing/>
        <w:jc w:val="both"/>
        <w:rPr>
          <w:rFonts w:ascii="Arial" w:hAnsi="Arial" w:cs="Arial"/>
          <w:sz w:val="18"/>
          <w:szCs w:val="18"/>
        </w:rPr>
      </w:pPr>
    </w:p>
    <w:p w14:paraId="5558F8F4" w14:textId="77777777" w:rsidR="00C320C1" w:rsidRPr="00BE018C" w:rsidRDefault="00C320C1" w:rsidP="00C320C1">
      <w:pPr>
        <w:tabs>
          <w:tab w:val="left" w:pos="3600"/>
          <w:tab w:val="left" w:pos="4233"/>
        </w:tabs>
        <w:spacing w:before="120" w:line="240" w:lineRule="atLeast"/>
        <w:contextualSpacing/>
        <w:jc w:val="both"/>
        <w:rPr>
          <w:rFonts w:ascii="Arial" w:hAnsi="Arial" w:cs="Arial"/>
          <w:sz w:val="18"/>
          <w:szCs w:val="18"/>
        </w:rPr>
      </w:pPr>
      <w:r w:rsidRPr="00BE018C">
        <w:rPr>
          <w:rFonts w:ascii="Arial" w:hAnsi="Arial" w:cs="Arial"/>
          <w:sz w:val="18"/>
          <w:szCs w:val="18"/>
        </w:rPr>
        <w:t xml:space="preserve">2.3. Субагент обязуется:  </w:t>
      </w:r>
    </w:p>
    <w:p w14:paraId="51538208" w14:textId="77777777" w:rsidR="00C320C1" w:rsidRPr="00BE018C" w:rsidRDefault="00C320C1" w:rsidP="00C320C1">
      <w:pPr>
        <w:widowControl w:val="0"/>
        <w:numPr>
          <w:ilvl w:val="2"/>
          <w:numId w:val="5"/>
        </w:numPr>
        <w:tabs>
          <w:tab w:val="left" w:pos="7200"/>
          <w:tab w:val="left" w:pos="7614"/>
        </w:tabs>
        <w:suppressAutoHyphens/>
        <w:autoSpaceDE w:val="0"/>
        <w:spacing w:before="120" w:after="0" w:line="240" w:lineRule="atLeast"/>
        <w:contextualSpacing/>
        <w:jc w:val="both"/>
        <w:rPr>
          <w:rFonts w:ascii="Arial" w:hAnsi="Arial" w:cs="Arial"/>
          <w:sz w:val="18"/>
          <w:szCs w:val="18"/>
        </w:rPr>
      </w:pPr>
      <w:r w:rsidRPr="00BE018C">
        <w:rPr>
          <w:rFonts w:ascii="Arial" w:hAnsi="Arial" w:cs="Arial"/>
          <w:sz w:val="18"/>
          <w:szCs w:val="18"/>
        </w:rPr>
        <w:t xml:space="preserve">Сохранять документы, подтверждающие произведенную оплату Услуг (в т.ч. заявления пассажиров о покупке проездных билетов и заявления об отказе от поездки), проездных документов, дополнительных сборов Перевозчика и услуг Агента, пополнение Баланса взаиморасчетов в течение всего срока действия соглашения и в течение трех лет после прекращения срока его действия. </w:t>
      </w:r>
    </w:p>
    <w:p w14:paraId="0BB03B23" w14:textId="77777777" w:rsidR="00C320C1" w:rsidRPr="00BE018C" w:rsidRDefault="00C320C1" w:rsidP="00C320C1">
      <w:pPr>
        <w:widowControl w:val="0"/>
        <w:numPr>
          <w:ilvl w:val="2"/>
          <w:numId w:val="5"/>
        </w:numPr>
        <w:tabs>
          <w:tab w:val="left" w:pos="7200"/>
          <w:tab w:val="left" w:pos="7614"/>
        </w:tabs>
        <w:suppressAutoHyphens/>
        <w:autoSpaceDE w:val="0"/>
        <w:spacing w:before="120" w:after="0" w:line="240" w:lineRule="atLeast"/>
        <w:contextualSpacing/>
        <w:jc w:val="both"/>
        <w:rPr>
          <w:rFonts w:ascii="Arial" w:hAnsi="Arial" w:cs="Arial"/>
          <w:sz w:val="18"/>
          <w:szCs w:val="18"/>
        </w:rPr>
      </w:pPr>
      <w:r w:rsidRPr="00BE018C">
        <w:rPr>
          <w:rFonts w:ascii="Arial" w:hAnsi="Arial" w:cs="Arial"/>
          <w:sz w:val="18"/>
          <w:szCs w:val="18"/>
        </w:rPr>
        <w:t xml:space="preserve">Предоставлять в </w:t>
      </w:r>
      <w:r w:rsidR="00653625" w:rsidRPr="00BE018C">
        <w:rPr>
          <w:rFonts w:ascii="Arial" w:hAnsi="Arial" w:cs="Arial"/>
          <w:sz w:val="18"/>
          <w:szCs w:val="18"/>
        </w:rPr>
        <w:t xml:space="preserve">Онлайн-сервисе </w:t>
      </w:r>
      <w:r w:rsidRPr="00BE018C">
        <w:rPr>
          <w:rFonts w:ascii="Arial" w:hAnsi="Arial" w:cs="Arial"/>
          <w:sz w:val="18"/>
          <w:szCs w:val="18"/>
        </w:rPr>
        <w:t>полную и достоверную информацию о Клиентах, необходимую по правилам Перевозчика для оформления проездных документов. Все последствия, связанные с предоставлением Субагентом неверной или неполной информации о Клиентах, возлагаются на Субагента.</w:t>
      </w:r>
    </w:p>
    <w:p w14:paraId="02D9531C" w14:textId="77777777" w:rsidR="00C320C1" w:rsidRPr="00BE018C" w:rsidRDefault="00C320C1" w:rsidP="00C320C1">
      <w:pPr>
        <w:widowControl w:val="0"/>
        <w:numPr>
          <w:ilvl w:val="2"/>
          <w:numId w:val="5"/>
        </w:numPr>
        <w:tabs>
          <w:tab w:val="left" w:pos="7200"/>
          <w:tab w:val="left" w:pos="7614"/>
        </w:tabs>
        <w:suppressAutoHyphens/>
        <w:autoSpaceDE w:val="0"/>
        <w:spacing w:before="120" w:after="0" w:line="240" w:lineRule="atLeast"/>
        <w:contextualSpacing/>
        <w:jc w:val="both"/>
        <w:rPr>
          <w:rFonts w:ascii="Arial" w:hAnsi="Arial" w:cs="Arial"/>
          <w:sz w:val="18"/>
          <w:szCs w:val="18"/>
        </w:rPr>
      </w:pPr>
      <w:r w:rsidRPr="00BE018C">
        <w:rPr>
          <w:rFonts w:ascii="Arial" w:hAnsi="Arial" w:cs="Arial"/>
          <w:sz w:val="18"/>
          <w:szCs w:val="18"/>
        </w:rPr>
        <w:t>Предоставлять Агенту запрошенные им материалы и документы в течение двух рабочих дней с даты получения запроса Агента.</w:t>
      </w:r>
    </w:p>
    <w:p w14:paraId="6655FEC9" w14:textId="77777777" w:rsidR="00C320C1" w:rsidRPr="00BE018C" w:rsidRDefault="00C320C1" w:rsidP="00C320C1">
      <w:pPr>
        <w:widowControl w:val="0"/>
        <w:numPr>
          <w:ilvl w:val="2"/>
          <w:numId w:val="5"/>
        </w:numPr>
        <w:tabs>
          <w:tab w:val="left" w:pos="7200"/>
          <w:tab w:val="left" w:pos="7614"/>
        </w:tabs>
        <w:suppressAutoHyphens/>
        <w:autoSpaceDE w:val="0"/>
        <w:spacing w:before="120" w:after="0" w:line="240" w:lineRule="atLeast"/>
        <w:contextualSpacing/>
        <w:jc w:val="both"/>
        <w:rPr>
          <w:rFonts w:ascii="Arial" w:hAnsi="Arial" w:cs="Arial"/>
          <w:sz w:val="18"/>
          <w:szCs w:val="18"/>
        </w:rPr>
      </w:pPr>
      <w:r w:rsidRPr="00BE018C">
        <w:rPr>
          <w:rFonts w:ascii="Arial" w:hAnsi="Arial" w:cs="Arial"/>
          <w:sz w:val="18"/>
          <w:szCs w:val="18"/>
        </w:rPr>
        <w:t xml:space="preserve">Самостоятельно обеспечить неразглашение имен (логинов) и паролей доступа к </w:t>
      </w:r>
      <w:r w:rsidR="00653625" w:rsidRPr="00BE018C">
        <w:rPr>
          <w:rFonts w:ascii="Arial" w:hAnsi="Arial" w:cs="Arial"/>
          <w:sz w:val="18"/>
          <w:szCs w:val="18"/>
        </w:rPr>
        <w:t>Онлайн-сервису Агента</w:t>
      </w:r>
      <w:r w:rsidRPr="00BE018C">
        <w:rPr>
          <w:rFonts w:ascii="Arial" w:hAnsi="Arial" w:cs="Arial"/>
          <w:sz w:val="18"/>
          <w:szCs w:val="18"/>
        </w:rPr>
        <w:t xml:space="preserve">, в том числе, в случае </w:t>
      </w:r>
      <w:proofErr w:type="gramStart"/>
      <w:r w:rsidRPr="00BE018C">
        <w:rPr>
          <w:rFonts w:ascii="Arial" w:hAnsi="Arial" w:cs="Arial"/>
          <w:sz w:val="18"/>
          <w:szCs w:val="18"/>
        </w:rPr>
        <w:t>предоставления  логинов</w:t>
      </w:r>
      <w:proofErr w:type="gramEnd"/>
      <w:r w:rsidRPr="00BE018C">
        <w:rPr>
          <w:rFonts w:ascii="Arial" w:hAnsi="Arial" w:cs="Arial"/>
          <w:sz w:val="18"/>
          <w:szCs w:val="18"/>
        </w:rPr>
        <w:t xml:space="preserve"> и паролей, создаваемых для  обеспечения доступа своим сотрудникам. В случае утраты (разглашения) собственных имен (логинов) и паролей доступа Субагент обязан немедленно, не позднее дня утраты (разглашения) логинов и </w:t>
      </w:r>
      <w:proofErr w:type="gramStart"/>
      <w:r w:rsidRPr="00BE018C">
        <w:rPr>
          <w:rFonts w:ascii="Arial" w:hAnsi="Arial" w:cs="Arial"/>
          <w:sz w:val="18"/>
          <w:szCs w:val="18"/>
        </w:rPr>
        <w:t>паролей,  запросить</w:t>
      </w:r>
      <w:proofErr w:type="gramEnd"/>
      <w:r w:rsidRPr="00BE018C">
        <w:rPr>
          <w:rFonts w:ascii="Arial" w:hAnsi="Arial" w:cs="Arial"/>
          <w:sz w:val="18"/>
          <w:szCs w:val="18"/>
        </w:rPr>
        <w:t xml:space="preserve"> у Агента временную блокировку или изменение соответствующих параметров доступа к </w:t>
      </w:r>
      <w:r w:rsidR="00653625" w:rsidRPr="00BE018C">
        <w:rPr>
          <w:rFonts w:ascii="Arial" w:hAnsi="Arial" w:cs="Arial"/>
          <w:sz w:val="18"/>
          <w:szCs w:val="18"/>
        </w:rPr>
        <w:t>Онлайн-сервису Агента</w:t>
      </w:r>
      <w:r w:rsidRPr="00BE018C">
        <w:rPr>
          <w:rFonts w:ascii="Arial" w:hAnsi="Arial" w:cs="Arial"/>
          <w:sz w:val="18"/>
          <w:szCs w:val="18"/>
        </w:rPr>
        <w:t>. Агент блокирует права доступа на основании письменного уведомления Субагента незамедлительно в момент получения письменного уведомления.</w:t>
      </w:r>
    </w:p>
    <w:p w14:paraId="0C1C45E8" w14:textId="77777777" w:rsidR="00C320C1" w:rsidRPr="00BE018C" w:rsidRDefault="00C320C1" w:rsidP="00C320C1">
      <w:pPr>
        <w:widowControl w:val="0"/>
        <w:numPr>
          <w:ilvl w:val="2"/>
          <w:numId w:val="5"/>
        </w:numPr>
        <w:tabs>
          <w:tab w:val="left" w:pos="1134"/>
        </w:tabs>
        <w:suppressAutoHyphens/>
        <w:autoSpaceDE w:val="0"/>
        <w:spacing w:before="120" w:after="0" w:line="240" w:lineRule="auto"/>
        <w:jc w:val="both"/>
        <w:outlineLvl w:val="2"/>
        <w:rPr>
          <w:rFonts w:ascii="Arial" w:hAnsi="Arial" w:cs="Arial"/>
          <w:sz w:val="18"/>
          <w:szCs w:val="18"/>
        </w:rPr>
      </w:pPr>
      <w:r w:rsidRPr="00BE018C">
        <w:rPr>
          <w:rFonts w:ascii="Arial" w:hAnsi="Arial" w:cs="Arial"/>
          <w:sz w:val="18"/>
          <w:szCs w:val="18"/>
        </w:rPr>
        <w:t xml:space="preserve">При оформлении электронных билетов соблюдать технологические требования, указанные в приложении №4, если иное не предусмотрено в </w:t>
      </w:r>
      <w:r w:rsidR="00653625" w:rsidRPr="00BE018C">
        <w:rPr>
          <w:rFonts w:ascii="Arial" w:hAnsi="Arial" w:cs="Arial"/>
          <w:sz w:val="18"/>
          <w:szCs w:val="18"/>
        </w:rPr>
        <w:t xml:space="preserve">Онлайн-сервисе </w:t>
      </w:r>
      <w:r w:rsidRPr="00BE018C">
        <w:rPr>
          <w:rFonts w:ascii="Arial" w:hAnsi="Arial" w:cs="Arial"/>
          <w:sz w:val="18"/>
          <w:szCs w:val="18"/>
        </w:rPr>
        <w:t xml:space="preserve">Агента и использовать только установленную форму бланка-заказа (бланка электронного билета) с 14-значным кодом (Приложение № 3).   </w:t>
      </w:r>
    </w:p>
    <w:p w14:paraId="33B29A71" w14:textId="77777777" w:rsidR="00C320C1" w:rsidRPr="00BE018C" w:rsidRDefault="00C320C1" w:rsidP="00C320C1">
      <w:pPr>
        <w:widowControl w:val="0"/>
        <w:numPr>
          <w:ilvl w:val="2"/>
          <w:numId w:val="5"/>
        </w:numPr>
        <w:tabs>
          <w:tab w:val="left" w:pos="7200"/>
          <w:tab w:val="left" w:pos="7614"/>
        </w:tabs>
        <w:suppressAutoHyphens/>
        <w:autoSpaceDE w:val="0"/>
        <w:spacing w:before="120" w:after="0" w:line="240" w:lineRule="atLeast"/>
        <w:contextualSpacing/>
        <w:jc w:val="both"/>
        <w:rPr>
          <w:rFonts w:ascii="Arial" w:hAnsi="Arial" w:cs="Arial"/>
          <w:sz w:val="18"/>
          <w:szCs w:val="18"/>
        </w:rPr>
      </w:pPr>
      <w:r w:rsidRPr="00BE018C">
        <w:rPr>
          <w:rFonts w:ascii="Arial" w:hAnsi="Arial" w:cs="Arial"/>
          <w:sz w:val="18"/>
          <w:szCs w:val="18"/>
        </w:rPr>
        <w:lastRenderedPageBreak/>
        <w:t xml:space="preserve">Не использовать </w:t>
      </w:r>
      <w:r w:rsidR="00653625" w:rsidRPr="00BE018C">
        <w:rPr>
          <w:rFonts w:ascii="Arial" w:hAnsi="Arial" w:cs="Arial"/>
          <w:sz w:val="18"/>
          <w:szCs w:val="18"/>
        </w:rPr>
        <w:t xml:space="preserve">Онлайн-сервис </w:t>
      </w:r>
      <w:r w:rsidRPr="00BE018C">
        <w:rPr>
          <w:rFonts w:ascii="Arial" w:hAnsi="Arial" w:cs="Arial"/>
          <w:sz w:val="18"/>
          <w:szCs w:val="18"/>
        </w:rPr>
        <w:t xml:space="preserve">только в целях получения справки по расписанию, наличию мест и стоимости проезда. В случае если Субагентом не будет осуществлено ни одного заказа проездных документов в течение  2 (двух) календарных месяцев или в случае явного несоответствия числа запросов, переданных в </w:t>
      </w:r>
      <w:r w:rsidR="00653625" w:rsidRPr="00BE018C">
        <w:rPr>
          <w:rFonts w:ascii="Arial" w:hAnsi="Arial" w:cs="Arial"/>
          <w:sz w:val="18"/>
          <w:szCs w:val="18"/>
        </w:rPr>
        <w:t>Онлайн-сервис Агента</w:t>
      </w:r>
      <w:r w:rsidRPr="00BE018C">
        <w:rPr>
          <w:rFonts w:ascii="Arial" w:hAnsi="Arial" w:cs="Arial"/>
          <w:sz w:val="18"/>
          <w:szCs w:val="18"/>
        </w:rPr>
        <w:t xml:space="preserve">, числу совершенных заказов проездных документов (более 60 (шестидесяти) запросов в </w:t>
      </w:r>
      <w:r w:rsidR="00D75A7D" w:rsidRPr="00BE018C">
        <w:rPr>
          <w:rFonts w:ascii="Arial" w:hAnsi="Arial" w:cs="Arial"/>
          <w:sz w:val="18"/>
          <w:szCs w:val="18"/>
        </w:rPr>
        <w:t xml:space="preserve">Онлайн-сервис </w:t>
      </w:r>
      <w:r w:rsidRPr="00BE018C">
        <w:rPr>
          <w:rFonts w:ascii="Arial" w:hAnsi="Arial" w:cs="Arial"/>
          <w:sz w:val="18"/>
          <w:szCs w:val="18"/>
        </w:rPr>
        <w:t>на один оформленный проездной документ)</w:t>
      </w:r>
      <w:r w:rsidR="00D662E3" w:rsidRPr="00BE018C">
        <w:rPr>
          <w:rFonts w:ascii="Arial" w:hAnsi="Arial" w:cs="Arial"/>
          <w:sz w:val="18"/>
          <w:szCs w:val="18"/>
        </w:rPr>
        <w:t xml:space="preserve">, </w:t>
      </w:r>
      <w:r w:rsidRPr="00BE018C">
        <w:rPr>
          <w:rFonts w:ascii="Arial" w:hAnsi="Arial" w:cs="Arial"/>
          <w:sz w:val="18"/>
          <w:szCs w:val="18"/>
        </w:rPr>
        <w:t xml:space="preserve"> Агент вправе приостановить предоставление Услуг Субагенту либо отказаться от настоящего Соглашения в одностороннем порядке.</w:t>
      </w:r>
    </w:p>
    <w:p w14:paraId="65DBADA0" w14:textId="77777777" w:rsidR="00C320C1" w:rsidRPr="00BE018C" w:rsidRDefault="00C320C1" w:rsidP="00C320C1">
      <w:pPr>
        <w:widowControl w:val="0"/>
        <w:numPr>
          <w:ilvl w:val="2"/>
          <w:numId w:val="5"/>
        </w:numPr>
        <w:tabs>
          <w:tab w:val="left" w:pos="7200"/>
          <w:tab w:val="left" w:pos="7614"/>
        </w:tabs>
        <w:suppressAutoHyphens/>
        <w:autoSpaceDE w:val="0"/>
        <w:spacing w:before="120" w:after="0" w:line="240" w:lineRule="atLeast"/>
        <w:contextualSpacing/>
        <w:jc w:val="both"/>
        <w:rPr>
          <w:rFonts w:ascii="Arial" w:hAnsi="Arial" w:cs="Arial"/>
          <w:sz w:val="18"/>
          <w:szCs w:val="18"/>
        </w:rPr>
      </w:pPr>
      <w:r w:rsidRPr="00BE018C">
        <w:rPr>
          <w:rFonts w:ascii="Arial" w:hAnsi="Arial" w:cs="Arial"/>
          <w:sz w:val="18"/>
          <w:szCs w:val="18"/>
        </w:rPr>
        <w:t xml:space="preserve">Исполнять правила пользования </w:t>
      </w:r>
      <w:r w:rsidR="0090131E" w:rsidRPr="00BE018C">
        <w:rPr>
          <w:rFonts w:ascii="Arial" w:hAnsi="Arial" w:cs="Arial"/>
          <w:sz w:val="18"/>
          <w:szCs w:val="18"/>
        </w:rPr>
        <w:t xml:space="preserve">Онлайн-сервисом </w:t>
      </w:r>
      <w:r w:rsidRPr="00BE018C">
        <w:rPr>
          <w:rFonts w:ascii="Arial" w:hAnsi="Arial" w:cs="Arial"/>
          <w:sz w:val="18"/>
          <w:szCs w:val="18"/>
        </w:rPr>
        <w:t xml:space="preserve">и иные руководства и требования, указанные в Инструкции по эксплуатации </w:t>
      </w:r>
      <w:r w:rsidR="0090131E" w:rsidRPr="00BE018C">
        <w:rPr>
          <w:rFonts w:ascii="Arial" w:hAnsi="Arial" w:cs="Arial"/>
          <w:sz w:val="18"/>
          <w:szCs w:val="18"/>
        </w:rPr>
        <w:t>Онлайн-сервиса</w:t>
      </w:r>
      <w:r w:rsidR="00D662E3" w:rsidRPr="00BE018C">
        <w:rPr>
          <w:rFonts w:ascii="Arial" w:hAnsi="Arial" w:cs="Arial"/>
          <w:sz w:val="18"/>
          <w:szCs w:val="18"/>
        </w:rPr>
        <w:t xml:space="preserve"> на сайте </w:t>
      </w:r>
      <w:r w:rsidR="00FF1145" w:rsidRPr="00BE018C">
        <w:rPr>
          <w:rFonts w:ascii="Arial" w:hAnsi="Arial" w:cs="Arial"/>
          <w:sz w:val="18"/>
          <w:szCs w:val="18"/>
          <w:lang w:val="en-US"/>
        </w:rPr>
        <w:t>https</w:t>
      </w:r>
      <w:r w:rsidR="00FF1145" w:rsidRPr="00BE018C">
        <w:rPr>
          <w:rFonts w:ascii="Arial" w:hAnsi="Arial" w:cs="Arial"/>
          <w:sz w:val="18"/>
          <w:szCs w:val="18"/>
        </w:rPr>
        <w:t>://</w:t>
      </w:r>
      <w:r w:rsidR="0090131E" w:rsidRPr="00BE018C">
        <w:rPr>
          <w:rFonts w:ascii="Arial" w:hAnsi="Arial" w:cs="Arial"/>
          <w:sz w:val="18"/>
          <w:szCs w:val="18"/>
        </w:rPr>
        <w:t xml:space="preserve"> </w:t>
      </w:r>
      <w:proofErr w:type="spellStart"/>
      <w:r w:rsidRPr="00BE018C">
        <w:rPr>
          <w:rFonts w:ascii="Arial" w:hAnsi="Arial" w:cs="Arial"/>
          <w:sz w:val="18"/>
          <w:szCs w:val="18"/>
          <w:lang w:val="en-US"/>
        </w:rPr>
        <w:t>trn</w:t>
      </w:r>
      <w:proofErr w:type="spellEnd"/>
      <w:r w:rsidRPr="00BE018C">
        <w:rPr>
          <w:rFonts w:ascii="Arial" w:hAnsi="Arial" w:cs="Arial"/>
          <w:sz w:val="18"/>
          <w:szCs w:val="18"/>
        </w:rPr>
        <w:t>.</w:t>
      </w:r>
      <w:proofErr w:type="spellStart"/>
      <w:r w:rsidRPr="00BE018C">
        <w:rPr>
          <w:rFonts w:ascii="Arial" w:hAnsi="Arial" w:cs="Arial"/>
          <w:sz w:val="18"/>
          <w:szCs w:val="18"/>
          <w:lang w:val="en-US"/>
        </w:rPr>
        <w:t>pegast</w:t>
      </w:r>
      <w:proofErr w:type="spellEnd"/>
      <w:r w:rsidRPr="00BE018C">
        <w:rPr>
          <w:rFonts w:ascii="Arial" w:hAnsi="Arial" w:cs="Arial"/>
          <w:sz w:val="18"/>
          <w:szCs w:val="18"/>
        </w:rPr>
        <w:t>.</w:t>
      </w:r>
      <w:proofErr w:type="spellStart"/>
      <w:r w:rsidRPr="00BE018C">
        <w:rPr>
          <w:rFonts w:ascii="Arial" w:hAnsi="Arial" w:cs="Arial"/>
          <w:sz w:val="18"/>
          <w:szCs w:val="18"/>
          <w:lang w:val="en-US"/>
        </w:rPr>
        <w:t>ru</w:t>
      </w:r>
      <w:proofErr w:type="spellEnd"/>
      <w:r w:rsidRPr="00BE018C">
        <w:rPr>
          <w:rFonts w:ascii="Arial" w:hAnsi="Arial" w:cs="Arial"/>
          <w:sz w:val="18"/>
          <w:szCs w:val="18"/>
        </w:rPr>
        <w:t>.</w:t>
      </w:r>
    </w:p>
    <w:p w14:paraId="37A0C564" w14:textId="77777777" w:rsidR="00C320C1" w:rsidRPr="00BE018C" w:rsidRDefault="00C320C1" w:rsidP="00C320C1">
      <w:pPr>
        <w:widowControl w:val="0"/>
        <w:numPr>
          <w:ilvl w:val="2"/>
          <w:numId w:val="5"/>
        </w:numPr>
        <w:tabs>
          <w:tab w:val="left" w:pos="7200"/>
          <w:tab w:val="left" w:pos="7614"/>
        </w:tabs>
        <w:suppressAutoHyphens/>
        <w:autoSpaceDE w:val="0"/>
        <w:spacing w:before="120" w:after="0" w:line="240" w:lineRule="atLeast"/>
        <w:contextualSpacing/>
        <w:jc w:val="both"/>
        <w:rPr>
          <w:rFonts w:ascii="Arial" w:hAnsi="Arial" w:cs="Arial"/>
          <w:sz w:val="18"/>
          <w:szCs w:val="18"/>
        </w:rPr>
      </w:pPr>
      <w:r w:rsidRPr="00BE018C">
        <w:rPr>
          <w:rFonts w:ascii="Arial" w:hAnsi="Arial" w:cs="Arial"/>
          <w:sz w:val="18"/>
          <w:szCs w:val="18"/>
        </w:rPr>
        <w:t xml:space="preserve">При оформлении Субагентом электронных билетов использовать только формы контрольных купонов электронных билетов, сформированные </w:t>
      </w:r>
      <w:r w:rsidR="00F47203" w:rsidRPr="00BE018C">
        <w:rPr>
          <w:rFonts w:ascii="Arial" w:hAnsi="Arial" w:cs="Arial"/>
          <w:sz w:val="18"/>
          <w:szCs w:val="18"/>
        </w:rPr>
        <w:t>Онлайн-сервисом Агента</w:t>
      </w:r>
      <w:r w:rsidRPr="00BE018C">
        <w:rPr>
          <w:rFonts w:ascii="Arial" w:hAnsi="Arial" w:cs="Arial"/>
          <w:sz w:val="18"/>
          <w:szCs w:val="18"/>
        </w:rPr>
        <w:t>.</w:t>
      </w:r>
    </w:p>
    <w:p w14:paraId="2DC1673E" w14:textId="77777777" w:rsidR="00C320C1" w:rsidRPr="00BE018C" w:rsidRDefault="00C320C1" w:rsidP="00C320C1">
      <w:pPr>
        <w:tabs>
          <w:tab w:val="left" w:pos="7200"/>
          <w:tab w:val="left" w:pos="7614"/>
        </w:tabs>
        <w:spacing w:before="120" w:line="240" w:lineRule="atLeast"/>
        <w:ind w:left="720"/>
        <w:contextualSpacing/>
        <w:jc w:val="both"/>
        <w:rPr>
          <w:rFonts w:ascii="Arial" w:hAnsi="Arial" w:cs="Arial"/>
          <w:sz w:val="18"/>
          <w:szCs w:val="18"/>
        </w:rPr>
      </w:pPr>
      <w:r w:rsidRPr="00BE018C">
        <w:rPr>
          <w:rFonts w:ascii="Arial" w:hAnsi="Arial" w:cs="Arial"/>
          <w:sz w:val="18"/>
          <w:szCs w:val="18"/>
        </w:rPr>
        <w:t>Формы контрольных купонов электронных билетов не подлежат изменениям ни при каких обстоятельствах. Сумма, указанная в электронном билете и/или контрольном купоне электронного билета</w:t>
      </w:r>
      <w:r w:rsidR="00D662E3" w:rsidRPr="00BE018C">
        <w:rPr>
          <w:rFonts w:ascii="Arial" w:hAnsi="Arial" w:cs="Arial"/>
          <w:sz w:val="18"/>
          <w:szCs w:val="18"/>
        </w:rPr>
        <w:t>,</w:t>
      </w:r>
      <w:r w:rsidRPr="00BE018C">
        <w:rPr>
          <w:rFonts w:ascii="Arial" w:hAnsi="Arial" w:cs="Arial"/>
          <w:sz w:val="18"/>
          <w:szCs w:val="18"/>
        </w:rPr>
        <w:t xml:space="preserve"> должна строго соответствовать сумме, сформированной </w:t>
      </w:r>
      <w:r w:rsidR="00F47203" w:rsidRPr="00BE018C">
        <w:rPr>
          <w:rFonts w:ascii="Arial" w:hAnsi="Arial" w:cs="Arial"/>
          <w:sz w:val="18"/>
          <w:szCs w:val="18"/>
        </w:rPr>
        <w:t xml:space="preserve">Онлайн-сервисом </w:t>
      </w:r>
      <w:r w:rsidRPr="00BE018C">
        <w:rPr>
          <w:rFonts w:ascii="Arial" w:hAnsi="Arial" w:cs="Arial"/>
          <w:sz w:val="18"/>
          <w:szCs w:val="18"/>
        </w:rPr>
        <w:t>Агента.</w:t>
      </w:r>
    </w:p>
    <w:p w14:paraId="6FA28E29" w14:textId="77777777" w:rsidR="00C320C1" w:rsidRPr="00BE018C" w:rsidRDefault="00C320C1" w:rsidP="00C320C1">
      <w:pPr>
        <w:widowControl w:val="0"/>
        <w:numPr>
          <w:ilvl w:val="2"/>
          <w:numId w:val="5"/>
        </w:numPr>
        <w:tabs>
          <w:tab w:val="left" w:pos="7200"/>
          <w:tab w:val="left" w:pos="7614"/>
        </w:tabs>
        <w:suppressAutoHyphens/>
        <w:autoSpaceDE w:val="0"/>
        <w:spacing w:before="120" w:after="0" w:line="240" w:lineRule="atLeast"/>
        <w:contextualSpacing/>
        <w:jc w:val="both"/>
        <w:rPr>
          <w:rFonts w:ascii="Arial" w:hAnsi="Arial" w:cs="Arial"/>
          <w:sz w:val="18"/>
          <w:szCs w:val="18"/>
        </w:rPr>
      </w:pPr>
      <w:r w:rsidRPr="00BE018C">
        <w:rPr>
          <w:rFonts w:ascii="Arial" w:hAnsi="Arial" w:cs="Arial"/>
          <w:sz w:val="18"/>
          <w:szCs w:val="18"/>
        </w:rPr>
        <w:t xml:space="preserve">По запросу </w:t>
      </w:r>
      <w:proofErr w:type="gramStart"/>
      <w:r w:rsidRPr="00BE018C">
        <w:rPr>
          <w:rFonts w:ascii="Arial" w:hAnsi="Arial" w:cs="Arial"/>
          <w:sz w:val="18"/>
          <w:szCs w:val="18"/>
        </w:rPr>
        <w:t>Агента  Субагент</w:t>
      </w:r>
      <w:proofErr w:type="gramEnd"/>
      <w:r w:rsidRPr="00BE018C">
        <w:rPr>
          <w:rFonts w:ascii="Arial" w:hAnsi="Arial" w:cs="Arial"/>
          <w:sz w:val="18"/>
          <w:szCs w:val="18"/>
        </w:rPr>
        <w:t xml:space="preserve"> обязуется предоставить образец документа выдаваемого клиенту (пассажиру) на взимаемую комиссию сверх стоимости железнодорожного билета. В случае конфликтной ситуации Субагент обязуется по запросу Агента предоставить копию </w:t>
      </w:r>
      <w:proofErr w:type="gramStart"/>
      <w:r w:rsidRPr="00BE018C">
        <w:rPr>
          <w:rFonts w:ascii="Arial" w:hAnsi="Arial" w:cs="Arial"/>
          <w:sz w:val="18"/>
          <w:szCs w:val="18"/>
        </w:rPr>
        <w:t>документа</w:t>
      </w:r>
      <w:r w:rsidR="002E439F" w:rsidRPr="00BE018C">
        <w:rPr>
          <w:rFonts w:ascii="Arial" w:hAnsi="Arial" w:cs="Arial"/>
          <w:sz w:val="18"/>
          <w:szCs w:val="18"/>
        </w:rPr>
        <w:t xml:space="preserve">, </w:t>
      </w:r>
      <w:r w:rsidRPr="00BE018C">
        <w:rPr>
          <w:rFonts w:ascii="Arial" w:hAnsi="Arial" w:cs="Arial"/>
          <w:sz w:val="18"/>
          <w:szCs w:val="18"/>
        </w:rPr>
        <w:t xml:space="preserve"> выданного</w:t>
      </w:r>
      <w:proofErr w:type="gramEnd"/>
      <w:r w:rsidRPr="00BE018C">
        <w:rPr>
          <w:rFonts w:ascii="Arial" w:hAnsi="Arial" w:cs="Arial"/>
          <w:sz w:val="18"/>
          <w:szCs w:val="18"/>
        </w:rPr>
        <w:t xml:space="preserve"> клиенту (пассажиру) на взимаемую комиссию сверх стоимости железнодорожного билета по конкретной транзакции.</w:t>
      </w:r>
    </w:p>
    <w:p w14:paraId="4A34B687" w14:textId="77777777" w:rsidR="00C320C1" w:rsidRPr="00BE018C" w:rsidRDefault="00C320C1" w:rsidP="00C320C1">
      <w:pPr>
        <w:widowControl w:val="0"/>
        <w:numPr>
          <w:ilvl w:val="2"/>
          <w:numId w:val="5"/>
        </w:numPr>
        <w:tabs>
          <w:tab w:val="left" w:pos="7200"/>
          <w:tab w:val="left" w:pos="7614"/>
        </w:tabs>
        <w:suppressAutoHyphens/>
        <w:autoSpaceDE w:val="0"/>
        <w:spacing w:before="120" w:after="0" w:line="240" w:lineRule="atLeast"/>
        <w:contextualSpacing/>
        <w:jc w:val="both"/>
        <w:rPr>
          <w:rFonts w:ascii="Arial" w:hAnsi="Arial" w:cs="Arial"/>
          <w:sz w:val="18"/>
          <w:szCs w:val="18"/>
        </w:rPr>
      </w:pPr>
      <w:r w:rsidRPr="00BE018C">
        <w:rPr>
          <w:rFonts w:ascii="Arial" w:hAnsi="Arial" w:cs="Arial"/>
          <w:sz w:val="18"/>
          <w:szCs w:val="18"/>
        </w:rPr>
        <w:t xml:space="preserve"> Агент оставляет за собой право проверки выполнения условий Соглашения. При выявлении Агентом нарушения условий Соглашения Агент имеет право закрыть Субагенту доступ в </w:t>
      </w:r>
      <w:r w:rsidR="00F47203" w:rsidRPr="00BE018C">
        <w:rPr>
          <w:rFonts w:ascii="Arial" w:hAnsi="Arial" w:cs="Arial"/>
          <w:sz w:val="18"/>
          <w:szCs w:val="18"/>
        </w:rPr>
        <w:t xml:space="preserve">Онлайн-сервис Агента </w:t>
      </w:r>
      <w:r w:rsidRPr="00BE018C">
        <w:rPr>
          <w:rFonts w:ascii="Arial" w:hAnsi="Arial" w:cs="Arial"/>
          <w:sz w:val="18"/>
          <w:szCs w:val="18"/>
        </w:rPr>
        <w:t>и расторгнуть Соглашение в одностороннем внесудебном порядке, а Субагент обязан уплатить Агенту штраф в размере 10000 (десяти тысяч) рублей за каждый выявленный случай нарушения пунктов 2.3.3.-2.3.8 Соглашения и возместить Агенту расходы, понесенные последним в связи с претензиями Перевозчиков и/или Клиентов (пассажиров) и/или иных лиц.</w:t>
      </w:r>
    </w:p>
    <w:p w14:paraId="634B27CA" w14:textId="77777777" w:rsidR="00C320C1" w:rsidRDefault="00C320C1" w:rsidP="00C320C1">
      <w:pPr>
        <w:widowControl w:val="0"/>
        <w:numPr>
          <w:ilvl w:val="2"/>
          <w:numId w:val="5"/>
        </w:numPr>
        <w:tabs>
          <w:tab w:val="left" w:pos="7200"/>
          <w:tab w:val="left" w:pos="7614"/>
        </w:tabs>
        <w:suppressAutoHyphens/>
        <w:autoSpaceDE w:val="0"/>
        <w:spacing w:before="120" w:after="0" w:line="240" w:lineRule="atLeast"/>
        <w:contextualSpacing/>
        <w:jc w:val="both"/>
        <w:rPr>
          <w:rFonts w:ascii="Arial" w:hAnsi="Arial" w:cs="Arial"/>
          <w:sz w:val="18"/>
          <w:szCs w:val="18"/>
        </w:rPr>
      </w:pPr>
      <w:r w:rsidRPr="00BE018C">
        <w:rPr>
          <w:rFonts w:ascii="Arial" w:hAnsi="Arial" w:cs="Arial"/>
          <w:sz w:val="18"/>
          <w:szCs w:val="18"/>
        </w:rPr>
        <w:t xml:space="preserve">В случае превышения Субагентом лимита возвратов проездных документов за отчетный </w:t>
      </w:r>
      <w:proofErr w:type="gramStart"/>
      <w:r w:rsidRPr="00BE018C">
        <w:rPr>
          <w:rFonts w:ascii="Arial" w:hAnsi="Arial" w:cs="Arial"/>
          <w:sz w:val="18"/>
          <w:szCs w:val="18"/>
        </w:rPr>
        <w:t>месяц,  Субагент</w:t>
      </w:r>
      <w:proofErr w:type="gramEnd"/>
      <w:r w:rsidRPr="00BE018C">
        <w:rPr>
          <w:rFonts w:ascii="Arial" w:hAnsi="Arial" w:cs="Arial"/>
          <w:sz w:val="18"/>
          <w:szCs w:val="18"/>
        </w:rPr>
        <w:t xml:space="preserve"> обязуется оплачивать вознаграждение Агента за возврат Субагентом с использованием </w:t>
      </w:r>
      <w:r w:rsidR="00F47203" w:rsidRPr="00BE018C">
        <w:rPr>
          <w:rFonts w:ascii="Arial" w:hAnsi="Arial" w:cs="Arial"/>
          <w:sz w:val="18"/>
          <w:szCs w:val="18"/>
        </w:rPr>
        <w:t xml:space="preserve">Онлайн-сервиса </w:t>
      </w:r>
      <w:r w:rsidRPr="00BE018C">
        <w:rPr>
          <w:rFonts w:ascii="Arial" w:hAnsi="Arial" w:cs="Arial"/>
          <w:sz w:val="18"/>
          <w:szCs w:val="18"/>
        </w:rPr>
        <w:t xml:space="preserve">Агента проездных документов в размере, указанном в Соглашении, при условии, если Агент примет решение о соответствующем увеличении вознаграждения за сверхлимитные возвраты проездных документов с использованием </w:t>
      </w:r>
      <w:r w:rsidR="00F47203" w:rsidRPr="00BE018C">
        <w:rPr>
          <w:rFonts w:ascii="Arial" w:hAnsi="Arial" w:cs="Arial"/>
          <w:sz w:val="18"/>
          <w:szCs w:val="18"/>
        </w:rPr>
        <w:t xml:space="preserve">Онлайн-сервиса </w:t>
      </w:r>
      <w:r w:rsidRPr="00BE018C">
        <w:rPr>
          <w:rFonts w:ascii="Arial" w:hAnsi="Arial" w:cs="Arial"/>
          <w:sz w:val="18"/>
          <w:szCs w:val="18"/>
        </w:rPr>
        <w:t>Агента.</w:t>
      </w:r>
    </w:p>
    <w:p w14:paraId="55426CEA" w14:textId="77777777" w:rsidR="00BE018C" w:rsidRPr="00BE018C" w:rsidRDefault="00BE018C" w:rsidP="00BE018C">
      <w:pPr>
        <w:widowControl w:val="0"/>
        <w:tabs>
          <w:tab w:val="left" w:pos="7200"/>
          <w:tab w:val="left" w:pos="7614"/>
        </w:tabs>
        <w:suppressAutoHyphens/>
        <w:autoSpaceDE w:val="0"/>
        <w:spacing w:before="120" w:after="0" w:line="240" w:lineRule="atLeast"/>
        <w:ind w:left="720"/>
        <w:contextualSpacing/>
        <w:jc w:val="both"/>
        <w:rPr>
          <w:rFonts w:ascii="Arial" w:hAnsi="Arial" w:cs="Arial"/>
          <w:sz w:val="18"/>
          <w:szCs w:val="18"/>
        </w:rPr>
      </w:pPr>
    </w:p>
    <w:p w14:paraId="70592280" w14:textId="77777777" w:rsidR="00C320C1" w:rsidRPr="00BE018C" w:rsidRDefault="00C320C1" w:rsidP="00C320C1">
      <w:pPr>
        <w:tabs>
          <w:tab w:val="left" w:pos="3600"/>
          <w:tab w:val="left" w:pos="4233"/>
        </w:tabs>
        <w:spacing w:before="120" w:line="240" w:lineRule="atLeast"/>
        <w:contextualSpacing/>
        <w:jc w:val="both"/>
        <w:rPr>
          <w:rFonts w:ascii="Arial" w:hAnsi="Arial" w:cs="Arial"/>
          <w:sz w:val="18"/>
          <w:szCs w:val="18"/>
        </w:rPr>
      </w:pPr>
      <w:r w:rsidRPr="00BE018C">
        <w:rPr>
          <w:rFonts w:ascii="Arial" w:hAnsi="Arial" w:cs="Arial"/>
          <w:sz w:val="18"/>
          <w:szCs w:val="18"/>
        </w:rPr>
        <w:t>2.</w:t>
      </w:r>
      <w:proofErr w:type="gramStart"/>
      <w:r w:rsidRPr="00BE018C">
        <w:rPr>
          <w:rFonts w:ascii="Arial" w:hAnsi="Arial" w:cs="Arial"/>
          <w:sz w:val="18"/>
          <w:szCs w:val="18"/>
        </w:rPr>
        <w:t>4.Субагент</w:t>
      </w:r>
      <w:proofErr w:type="gramEnd"/>
      <w:r w:rsidRPr="00BE018C">
        <w:rPr>
          <w:rFonts w:ascii="Arial" w:hAnsi="Arial" w:cs="Arial"/>
          <w:sz w:val="18"/>
          <w:szCs w:val="18"/>
        </w:rPr>
        <w:t xml:space="preserve"> вправе:  </w:t>
      </w:r>
    </w:p>
    <w:p w14:paraId="268D6C02" w14:textId="77777777" w:rsidR="00C320C1" w:rsidRPr="00BE018C" w:rsidRDefault="00C320C1" w:rsidP="00C320C1">
      <w:pPr>
        <w:widowControl w:val="0"/>
        <w:numPr>
          <w:ilvl w:val="2"/>
          <w:numId w:val="6"/>
        </w:numPr>
        <w:tabs>
          <w:tab w:val="left" w:pos="7200"/>
          <w:tab w:val="left" w:pos="7614"/>
        </w:tabs>
        <w:suppressAutoHyphens/>
        <w:autoSpaceDE w:val="0"/>
        <w:spacing w:before="120" w:after="0" w:line="240" w:lineRule="atLeast"/>
        <w:contextualSpacing/>
        <w:jc w:val="both"/>
        <w:rPr>
          <w:rFonts w:ascii="Arial" w:hAnsi="Arial" w:cs="Arial"/>
          <w:sz w:val="18"/>
          <w:szCs w:val="18"/>
        </w:rPr>
      </w:pPr>
      <w:r w:rsidRPr="00BE018C">
        <w:rPr>
          <w:rFonts w:ascii="Arial" w:hAnsi="Arial" w:cs="Arial"/>
          <w:sz w:val="18"/>
          <w:szCs w:val="18"/>
        </w:rPr>
        <w:t xml:space="preserve">Получать через </w:t>
      </w:r>
      <w:r w:rsidR="00883B32" w:rsidRPr="00BE018C">
        <w:rPr>
          <w:rFonts w:ascii="Arial" w:hAnsi="Arial" w:cs="Arial"/>
          <w:sz w:val="18"/>
          <w:szCs w:val="18"/>
        </w:rPr>
        <w:t xml:space="preserve">Онлайн-сервис </w:t>
      </w:r>
      <w:r w:rsidRPr="00BE018C">
        <w:rPr>
          <w:rFonts w:ascii="Arial" w:hAnsi="Arial" w:cs="Arial"/>
          <w:sz w:val="18"/>
          <w:szCs w:val="18"/>
        </w:rPr>
        <w:t xml:space="preserve">Агента Услуги в соответствии с условиями настоящего Соглашения.  </w:t>
      </w:r>
    </w:p>
    <w:p w14:paraId="1A754499" w14:textId="77777777" w:rsidR="00C320C1" w:rsidRPr="00BE018C" w:rsidRDefault="00C320C1" w:rsidP="00C320C1">
      <w:pPr>
        <w:widowControl w:val="0"/>
        <w:numPr>
          <w:ilvl w:val="2"/>
          <w:numId w:val="6"/>
        </w:numPr>
        <w:tabs>
          <w:tab w:val="left" w:pos="7200"/>
          <w:tab w:val="left" w:pos="7614"/>
        </w:tabs>
        <w:suppressAutoHyphens/>
        <w:autoSpaceDE w:val="0"/>
        <w:spacing w:before="120" w:after="0" w:line="240" w:lineRule="atLeast"/>
        <w:contextualSpacing/>
        <w:jc w:val="both"/>
        <w:rPr>
          <w:rFonts w:ascii="Arial" w:hAnsi="Arial" w:cs="Arial"/>
          <w:sz w:val="18"/>
          <w:szCs w:val="18"/>
        </w:rPr>
      </w:pPr>
      <w:r w:rsidRPr="00BE018C">
        <w:rPr>
          <w:rFonts w:ascii="Arial" w:hAnsi="Arial" w:cs="Arial"/>
          <w:sz w:val="18"/>
          <w:szCs w:val="18"/>
        </w:rPr>
        <w:t xml:space="preserve">Приостанавливать на время и возобновлять действие своего права доступа к ресурсам </w:t>
      </w:r>
      <w:r w:rsidR="004C3B90" w:rsidRPr="00BE018C">
        <w:rPr>
          <w:rFonts w:ascii="Arial" w:hAnsi="Arial" w:cs="Arial"/>
          <w:sz w:val="18"/>
          <w:szCs w:val="18"/>
        </w:rPr>
        <w:t>Онлайн-сервиса Агента</w:t>
      </w:r>
      <w:r w:rsidRPr="00BE018C">
        <w:rPr>
          <w:rFonts w:ascii="Arial" w:hAnsi="Arial" w:cs="Arial"/>
          <w:sz w:val="18"/>
          <w:szCs w:val="18"/>
        </w:rPr>
        <w:t xml:space="preserve">.  </w:t>
      </w:r>
    </w:p>
    <w:p w14:paraId="1FD55A15" w14:textId="77777777" w:rsidR="00C320C1" w:rsidRPr="00BE018C" w:rsidRDefault="00C320C1" w:rsidP="00C320C1">
      <w:pPr>
        <w:widowControl w:val="0"/>
        <w:numPr>
          <w:ilvl w:val="2"/>
          <w:numId w:val="6"/>
        </w:numPr>
        <w:tabs>
          <w:tab w:val="left" w:pos="7200"/>
          <w:tab w:val="left" w:pos="7614"/>
        </w:tabs>
        <w:suppressAutoHyphens/>
        <w:autoSpaceDE w:val="0"/>
        <w:spacing w:before="120" w:after="0" w:line="240" w:lineRule="atLeast"/>
        <w:contextualSpacing/>
        <w:jc w:val="both"/>
        <w:rPr>
          <w:rFonts w:ascii="Arial" w:hAnsi="Arial" w:cs="Arial"/>
          <w:sz w:val="18"/>
          <w:szCs w:val="18"/>
        </w:rPr>
      </w:pPr>
      <w:r w:rsidRPr="00BE018C">
        <w:rPr>
          <w:rFonts w:ascii="Arial" w:hAnsi="Arial" w:cs="Arial"/>
          <w:sz w:val="18"/>
          <w:szCs w:val="18"/>
        </w:rPr>
        <w:t xml:space="preserve">В одностороннем внесудебном порядке расторгнуть настоящее Соглашение после направления Агенту соответствующего уведомления, в том числе в случае несогласия с изменением цен на Услуги в порядке, предусмотренным настоящим Соглашением. Моментом прекращения Соглашения считается дата, указанная в письменном уведомлении о расторжении </w:t>
      </w:r>
      <w:proofErr w:type="gramStart"/>
      <w:r w:rsidRPr="00BE018C">
        <w:rPr>
          <w:rFonts w:ascii="Arial" w:hAnsi="Arial" w:cs="Arial"/>
          <w:sz w:val="18"/>
          <w:szCs w:val="18"/>
        </w:rPr>
        <w:t>Соглашения,  направленном</w:t>
      </w:r>
      <w:proofErr w:type="gramEnd"/>
      <w:r w:rsidRPr="00BE018C">
        <w:rPr>
          <w:rFonts w:ascii="Arial" w:hAnsi="Arial" w:cs="Arial"/>
          <w:sz w:val="18"/>
          <w:szCs w:val="18"/>
        </w:rPr>
        <w:t xml:space="preserve">  Субагентом Агенту способами, предусмотренными в п. 6.6.  настоящего Соглашения, но не ранее чем через десять дней с даты получения соответствующего уведомления Агентом.</w:t>
      </w:r>
    </w:p>
    <w:p w14:paraId="56ED8975" w14:textId="77777777" w:rsidR="00C320C1" w:rsidRPr="00BE018C" w:rsidRDefault="00C320C1" w:rsidP="00C320C1">
      <w:pPr>
        <w:widowControl w:val="0"/>
        <w:numPr>
          <w:ilvl w:val="2"/>
          <w:numId w:val="6"/>
        </w:numPr>
        <w:tabs>
          <w:tab w:val="left" w:pos="7200"/>
          <w:tab w:val="left" w:pos="7614"/>
        </w:tabs>
        <w:suppressAutoHyphens/>
        <w:autoSpaceDE w:val="0"/>
        <w:spacing w:before="120" w:after="0" w:line="240" w:lineRule="atLeast"/>
        <w:contextualSpacing/>
        <w:jc w:val="both"/>
        <w:rPr>
          <w:rFonts w:ascii="Arial" w:hAnsi="Arial" w:cs="Arial"/>
          <w:sz w:val="18"/>
          <w:szCs w:val="18"/>
        </w:rPr>
      </w:pPr>
      <w:r w:rsidRPr="00BE018C">
        <w:rPr>
          <w:rFonts w:ascii="Arial" w:hAnsi="Arial" w:cs="Arial"/>
          <w:sz w:val="18"/>
          <w:szCs w:val="18"/>
        </w:rPr>
        <w:t xml:space="preserve">Создавать и предоставлять имена (логины) и пароли доступа к </w:t>
      </w:r>
      <w:r w:rsidR="004C3B90" w:rsidRPr="00BE018C">
        <w:rPr>
          <w:rFonts w:ascii="Arial" w:hAnsi="Arial" w:cs="Arial"/>
          <w:sz w:val="18"/>
          <w:szCs w:val="18"/>
        </w:rPr>
        <w:t xml:space="preserve">Онлайн-сервису Агента </w:t>
      </w:r>
      <w:r w:rsidRPr="00BE018C">
        <w:rPr>
          <w:rFonts w:ascii="Arial" w:hAnsi="Arial" w:cs="Arial"/>
          <w:sz w:val="18"/>
          <w:szCs w:val="18"/>
        </w:rPr>
        <w:t xml:space="preserve">только сотрудникам Субагента. Все последствия, связанные с предоставлением Субагентом паролей и логинов </w:t>
      </w:r>
      <w:proofErr w:type="gramStart"/>
      <w:r w:rsidRPr="00BE018C">
        <w:rPr>
          <w:rFonts w:ascii="Arial" w:hAnsi="Arial" w:cs="Arial"/>
          <w:sz w:val="18"/>
          <w:szCs w:val="18"/>
        </w:rPr>
        <w:t>сотрудникам,  возлагаются</w:t>
      </w:r>
      <w:proofErr w:type="gramEnd"/>
      <w:r w:rsidRPr="00BE018C">
        <w:rPr>
          <w:rFonts w:ascii="Arial" w:hAnsi="Arial" w:cs="Arial"/>
          <w:sz w:val="18"/>
          <w:szCs w:val="18"/>
        </w:rPr>
        <w:t xml:space="preserve"> на Субагента.</w:t>
      </w:r>
    </w:p>
    <w:p w14:paraId="71BF1F53" w14:textId="77777777" w:rsidR="00C320C1" w:rsidRPr="00BE018C" w:rsidRDefault="00C320C1" w:rsidP="00C320C1">
      <w:pPr>
        <w:widowControl w:val="0"/>
        <w:numPr>
          <w:ilvl w:val="2"/>
          <w:numId w:val="6"/>
        </w:numPr>
        <w:tabs>
          <w:tab w:val="left" w:pos="7200"/>
          <w:tab w:val="left" w:pos="7614"/>
        </w:tabs>
        <w:suppressAutoHyphens/>
        <w:autoSpaceDE w:val="0"/>
        <w:spacing w:before="120" w:after="0" w:line="240" w:lineRule="atLeast"/>
        <w:contextualSpacing/>
        <w:jc w:val="both"/>
        <w:rPr>
          <w:rFonts w:ascii="Arial" w:hAnsi="Arial" w:cs="Arial"/>
          <w:sz w:val="18"/>
          <w:szCs w:val="18"/>
        </w:rPr>
      </w:pPr>
      <w:r w:rsidRPr="00BE018C">
        <w:rPr>
          <w:rFonts w:ascii="Arial" w:hAnsi="Arial" w:cs="Arial"/>
          <w:sz w:val="18"/>
          <w:szCs w:val="18"/>
        </w:rPr>
        <w:t xml:space="preserve">Устанавливать самостоятельно дополнительный сервисный сбор (сверх суммы, сформированной </w:t>
      </w:r>
      <w:r w:rsidR="007D10C0" w:rsidRPr="00BE018C">
        <w:rPr>
          <w:rFonts w:ascii="Arial" w:hAnsi="Arial" w:cs="Arial"/>
          <w:sz w:val="18"/>
          <w:szCs w:val="18"/>
        </w:rPr>
        <w:t xml:space="preserve">Онлайн-сервисом </w:t>
      </w:r>
      <w:r w:rsidRPr="00BE018C">
        <w:rPr>
          <w:rFonts w:ascii="Arial" w:hAnsi="Arial" w:cs="Arial"/>
          <w:sz w:val="18"/>
          <w:szCs w:val="18"/>
        </w:rPr>
        <w:t xml:space="preserve">Агента через АСУ «Экспресс-3») за информационно-консультационные услуги, связанные с бронированием, оформлением и возвратом электронного билета с использованием </w:t>
      </w:r>
      <w:r w:rsidR="007D10C0" w:rsidRPr="00BE018C">
        <w:rPr>
          <w:rFonts w:ascii="Arial" w:hAnsi="Arial" w:cs="Arial"/>
          <w:sz w:val="18"/>
          <w:szCs w:val="18"/>
        </w:rPr>
        <w:t>Онлайн-сервиса</w:t>
      </w:r>
      <w:r w:rsidRPr="00BE018C">
        <w:rPr>
          <w:rFonts w:ascii="Arial" w:hAnsi="Arial" w:cs="Arial"/>
          <w:sz w:val="18"/>
          <w:szCs w:val="18"/>
        </w:rPr>
        <w:t xml:space="preserve"> Агента, без согласования с Агентом. </w:t>
      </w:r>
    </w:p>
    <w:p w14:paraId="4C219A7A" w14:textId="77777777" w:rsidR="00C320C1" w:rsidRPr="00BE018C" w:rsidRDefault="00C320C1" w:rsidP="00C320C1">
      <w:pPr>
        <w:tabs>
          <w:tab w:val="left" w:pos="7200"/>
          <w:tab w:val="left" w:pos="7614"/>
        </w:tabs>
        <w:spacing w:before="120" w:line="240" w:lineRule="atLeast"/>
        <w:ind w:left="720"/>
        <w:contextualSpacing/>
        <w:jc w:val="both"/>
        <w:rPr>
          <w:rFonts w:ascii="Arial" w:hAnsi="Arial" w:cs="Arial"/>
          <w:sz w:val="18"/>
          <w:szCs w:val="18"/>
        </w:rPr>
      </w:pPr>
    </w:p>
    <w:p w14:paraId="403026BE" w14:textId="77777777" w:rsidR="00C320C1" w:rsidRDefault="00C320C1" w:rsidP="00C320C1">
      <w:pPr>
        <w:widowControl w:val="0"/>
        <w:numPr>
          <w:ilvl w:val="0"/>
          <w:numId w:val="1"/>
        </w:numPr>
        <w:shd w:val="clear" w:color="auto" w:fill="FFFFFF"/>
        <w:tabs>
          <w:tab w:val="left" w:pos="3600"/>
          <w:tab w:val="left" w:pos="4091"/>
        </w:tabs>
        <w:suppressAutoHyphens/>
        <w:autoSpaceDE w:val="0"/>
        <w:spacing w:before="120" w:after="0" w:line="240" w:lineRule="atLeast"/>
        <w:ind w:right="29"/>
        <w:contextualSpacing/>
        <w:jc w:val="center"/>
        <w:rPr>
          <w:rFonts w:ascii="Arial" w:hAnsi="Arial" w:cs="Arial"/>
          <w:b/>
          <w:bCs/>
          <w:sz w:val="18"/>
          <w:szCs w:val="18"/>
        </w:rPr>
      </w:pPr>
      <w:proofErr w:type="gramStart"/>
      <w:r w:rsidRPr="00BE018C">
        <w:rPr>
          <w:rFonts w:ascii="Arial" w:hAnsi="Arial" w:cs="Arial"/>
          <w:b/>
          <w:bCs/>
          <w:sz w:val="18"/>
          <w:szCs w:val="18"/>
        </w:rPr>
        <w:t>ПОРЯДОК  РАСЧЕТОВ</w:t>
      </w:r>
      <w:proofErr w:type="gramEnd"/>
      <w:r w:rsidRPr="00BE018C">
        <w:rPr>
          <w:rFonts w:ascii="Arial" w:hAnsi="Arial" w:cs="Arial"/>
          <w:b/>
          <w:bCs/>
          <w:sz w:val="18"/>
          <w:szCs w:val="18"/>
        </w:rPr>
        <w:t xml:space="preserve"> И ОТЧЕТНОСТИ</w:t>
      </w:r>
    </w:p>
    <w:p w14:paraId="124B1A7F" w14:textId="77777777" w:rsidR="00BE018C" w:rsidRPr="00BE018C" w:rsidRDefault="00BE018C" w:rsidP="00BE018C">
      <w:pPr>
        <w:widowControl w:val="0"/>
        <w:shd w:val="clear" w:color="auto" w:fill="FFFFFF"/>
        <w:tabs>
          <w:tab w:val="left" w:pos="3600"/>
          <w:tab w:val="left" w:pos="4091"/>
        </w:tabs>
        <w:suppressAutoHyphens/>
        <w:autoSpaceDE w:val="0"/>
        <w:spacing w:before="120" w:after="0" w:line="240" w:lineRule="atLeast"/>
        <w:ind w:left="360" w:right="29"/>
        <w:contextualSpacing/>
        <w:rPr>
          <w:rFonts w:ascii="Arial" w:hAnsi="Arial" w:cs="Arial"/>
          <w:b/>
          <w:bCs/>
          <w:sz w:val="18"/>
          <w:szCs w:val="18"/>
        </w:rPr>
      </w:pPr>
    </w:p>
    <w:p w14:paraId="66443AF3" w14:textId="77777777" w:rsidR="00C320C1" w:rsidRPr="00BE018C" w:rsidRDefault="00C320C1" w:rsidP="00C320C1">
      <w:pPr>
        <w:widowControl w:val="0"/>
        <w:numPr>
          <w:ilvl w:val="1"/>
          <w:numId w:val="1"/>
        </w:numPr>
        <w:tabs>
          <w:tab w:val="num" w:pos="567"/>
          <w:tab w:val="left" w:pos="4320"/>
        </w:tabs>
        <w:suppressAutoHyphens/>
        <w:autoSpaceDE w:val="0"/>
        <w:spacing w:before="120" w:after="240" w:line="240" w:lineRule="atLeast"/>
        <w:ind w:left="567" w:hanging="567"/>
        <w:contextualSpacing/>
        <w:jc w:val="both"/>
        <w:rPr>
          <w:rFonts w:ascii="Arial" w:hAnsi="Arial" w:cs="Arial"/>
          <w:sz w:val="18"/>
          <w:szCs w:val="18"/>
        </w:rPr>
      </w:pPr>
      <w:r w:rsidRPr="00BE018C">
        <w:rPr>
          <w:rFonts w:ascii="Arial" w:hAnsi="Arial" w:cs="Arial"/>
          <w:sz w:val="18"/>
          <w:szCs w:val="18"/>
        </w:rPr>
        <w:t>Порядок расчетов и отчетности, а также цены на Услуги Агента определяются в Приложении №1 к настоящему Соглашению, являющемся неотъемлемой частью настоящего Соглашения.</w:t>
      </w:r>
    </w:p>
    <w:p w14:paraId="62965AAF" w14:textId="77777777" w:rsidR="00C320C1" w:rsidRPr="00BE018C" w:rsidRDefault="00C320C1" w:rsidP="00C320C1">
      <w:pPr>
        <w:widowControl w:val="0"/>
        <w:numPr>
          <w:ilvl w:val="1"/>
          <w:numId w:val="1"/>
        </w:numPr>
        <w:shd w:val="clear" w:color="auto" w:fill="FFFFFF"/>
        <w:tabs>
          <w:tab w:val="num" w:pos="567"/>
          <w:tab w:val="left" w:pos="4320"/>
          <w:tab w:val="left" w:pos="4881"/>
        </w:tabs>
        <w:suppressAutoHyphens/>
        <w:autoSpaceDE w:val="0"/>
        <w:spacing w:before="120" w:after="240" w:line="240" w:lineRule="atLeast"/>
        <w:ind w:left="567" w:right="29" w:hanging="567"/>
        <w:contextualSpacing/>
        <w:jc w:val="both"/>
        <w:rPr>
          <w:rFonts w:ascii="Arial" w:hAnsi="Arial" w:cs="Arial"/>
          <w:sz w:val="18"/>
          <w:szCs w:val="18"/>
        </w:rPr>
      </w:pPr>
      <w:r w:rsidRPr="00BE018C">
        <w:rPr>
          <w:rFonts w:ascii="Arial" w:hAnsi="Arial" w:cs="Arial"/>
          <w:sz w:val="18"/>
          <w:szCs w:val="18"/>
        </w:rPr>
        <w:t xml:space="preserve">Агент вправе в одностороннем порядке изменять цены на свои Услуги (вносить изменения в Приложение №1). Новые цены начинают действовать на 5 (пятый) день с момента уведомления Субагента, и распространяются на все услуги, заказываемые Субагентом после этой даты, в том числе в случае, когда их оплата осуществляется за счет денежных средств, перечисленных Субагентом Агенту до даты изменения цен.   В случае, если от Субагента в </w:t>
      </w:r>
      <w:proofErr w:type="gramStart"/>
      <w:r w:rsidRPr="00BE018C">
        <w:rPr>
          <w:rFonts w:ascii="Arial" w:hAnsi="Arial" w:cs="Arial"/>
          <w:sz w:val="18"/>
          <w:szCs w:val="18"/>
        </w:rPr>
        <w:t>течение  3</w:t>
      </w:r>
      <w:proofErr w:type="gramEnd"/>
      <w:r w:rsidRPr="00BE018C">
        <w:rPr>
          <w:rFonts w:ascii="Arial" w:hAnsi="Arial" w:cs="Arial"/>
          <w:sz w:val="18"/>
          <w:szCs w:val="18"/>
        </w:rPr>
        <w:t xml:space="preserve"> (трех) рабочих дней с даты получения уведомления не поступило письменного заявления о расторжении Соглашения, считается что Субагент согласен с новыми ценами на Услуги, в этом случае Стороны подписывают Дополнительное соглашение к настоящему Соглашению.</w:t>
      </w:r>
    </w:p>
    <w:p w14:paraId="3D21E6AF" w14:textId="77777777" w:rsidR="00C320C1" w:rsidRPr="00BE018C" w:rsidRDefault="00C320C1" w:rsidP="00C320C1">
      <w:pPr>
        <w:widowControl w:val="0"/>
        <w:numPr>
          <w:ilvl w:val="1"/>
          <w:numId w:val="1"/>
        </w:numPr>
        <w:shd w:val="clear" w:color="auto" w:fill="FFFFFF"/>
        <w:tabs>
          <w:tab w:val="num" w:pos="567"/>
          <w:tab w:val="left" w:pos="4320"/>
          <w:tab w:val="left" w:pos="4881"/>
        </w:tabs>
        <w:suppressAutoHyphens/>
        <w:autoSpaceDE w:val="0"/>
        <w:spacing w:before="120" w:after="0" w:line="240" w:lineRule="atLeast"/>
        <w:ind w:left="567" w:right="29" w:hanging="567"/>
        <w:contextualSpacing/>
        <w:jc w:val="both"/>
        <w:rPr>
          <w:rFonts w:ascii="Arial" w:hAnsi="Arial" w:cs="Arial"/>
          <w:sz w:val="18"/>
          <w:szCs w:val="18"/>
        </w:rPr>
      </w:pPr>
      <w:r w:rsidRPr="00BE018C">
        <w:rPr>
          <w:rFonts w:ascii="Arial" w:hAnsi="Arial" w:cs="Arial"/>
          <w:sz w:val="18"/>
          <w:szCs w:val="18"/>
        </w:rPr>
        <w:t xml:space="preserve">Информация о действующих ценах на Услуги Агента доступна Субагенту в ходе оформления заказа через </w:t>
      </w:r>
      <w:r w:rsidR="00942D6E" w:rsidRPr="00BE018C">
        <w:rPr>
          <w:rFonts w:ascii="Arial" w:hAnsi="Arial" w:cs="Arial"/>
          <w:sz w:val="18"/>
          <w:szCs w:val="18"/>
        </w:rPr>
        <w:t xml:space="preserve">Онлайн-сервис </w:t>
      </w:r>
      <w:r w:rsidRPr="00BE018C">
        <w:rPr>
          <w:rFonts w:ascii="Arial" w:hAnsi="Arial" w:cs="Arial"/>
          <w:sz w:val="18"/>
          <w:szCs w:val="18"/>
        </w:rPr>
        <w:t xml:space="preserve">Агента. </w:t>
      </w:r>
    </w:p>
    <w:p w14:paraId="589B8BC2" w14:textId="77777777" w:rsidR="00C320C1" w:rsidRPr="00BE018C" w:rsidRDefault="00C320C1" w:rsidP="00C320C1">
      <w:pPr>
        <w:widowControl w:val="0"/>
        <w:numPr>
          <w:ilvl w:val="1"/>
          <w:numId w:val="1"/>
        </w:numPr>
        <w:shd w:val="clear" w:color="auto" w:fill="FFFFFF"/>
        <w:tabs>
          <w:tab w:val="num" w:pos="567"/>
          <w:tab w:val="left" w:pos="4320"/>
          <w:tab w:val="left" w:pos="4881"/>
        </w:tabs>
        <w:suppressAutoHyphens/>
        <w:autoSpaceDE w:val="0"/>
        <w:spacing w:before="120" w:after="0" w:line="240" w:lineRule="atLeast"/>
        <w:ind w:left="567" w:right="29" w:hanging="567"/>
        <w:contextualSpacing/>
        <w:jc w:val="both"/>
        <w:rPr>
          <w:rFonts w:ascii="Arial" w:hAnsi="Arial" w:cs="Arial"/>
          <w:sz w:val="18"/>
          <w:szCs w:val="18"/>
        </w:rPr>
      </w:pPr>
      <w:r w:rsidRPr="00BE018C">
        <w:rPr>
          <w:rFonts w:ascii="Arial" w:hAnsi="Arial" w:cs="Arial"/>
          <w:sz w:val="18"/>
          <w:szCs w:val="18"/>
        </w:rPr>
        <w:lastRenderedPageBreak/>
        <w:t xml:space="preserve">Стоимость проездных документов и величина дополнительных сборов Перевозчика определяется тарифами Перевозчика. Информация о тарифах Перевозчика доступна Субагенту в ходе оформления </w:t>
      </w:r>
      <w:proofErr w:type="gramStart"/>
      <w:r w:rsidRPr="00BE018C">
        <w:rPr>
          <w:rFonts w:ascii="Arial" w:hAnsi="Arial" w:cs="Arial"/>
          <w:sz w:val="18"/>
          <w:szCs w:val="18"/>
        </w:rPr>
        <w:t>заказа  через</w:t>
      </w:r>
      <w:proofErr w:type="gramEnd"/>
      <w:r w:rsidRPr="00BE018C">
        <w:rPr>
          <w:rFonts w:ascii="Arial" w:hAnsi="Arial" w:cs="Arial"/>
          <w:sz w:val="18"/>
          <w:szCs w:val="18"/>
        </w:rPr>
        <w:t xml:space="preserve"> </w:t>
      </w:r>
      <w:r w:rsidR="00942D6E" w:rsidRPr="00BE018C">
        <w:rPr>
          <w:rFonts w:ascii="Arial" w:hAnsi="Arial" w:cs="Arial"/>
          <w:sz w:val="18"/>
          <w:szCs w:val="18"/>
        </w:rPr>
        <w:t xml:space="preserve">Онлайн-сервис  </w:t>
      </w:r>
      <w:r w:rsidRPr="00BE018C">
        <w:rPr>
          <w:rFonts w:ascii="Arial" w:hAnsi="Arial" w:cs="Arial"/>
          <w:sz w:val="18"/>
          <w:szCs w:val="18"/>
        </w:rPr>
        <w:t xml:space="preserve">Агента. </w:t>
      </w:r>
    </w:p>
    <w:p w14:paraId="624D768E" w14:textId="77777777" w:rsidR="00C320C1" w:rsidRPr="00BE018C" w:rsidRDefault="00C320C1" w:rsidP="00C320C1">
      <w:pPr>
        <w:widowControl w:val="0"/>
        <w:numPr>
          <w:ilvl w:val="1"/>
          <w:numId w:val="1"/>
        </w:numPr>
        <w:tabs>
          <w:tab w:val="left" w:pos="4320"/>
        </w:tabs>
        <w:suppressAutoHyphens/>
        <w:autoSpaceDE w:val="0"/>
        <w:spacing w:before="120" w:after="240" w:line="240" w:lineRule="atLeast"/>
        <w:contextualSpacing/>
        <w:jc w:val="both"/>
        <w:rPr>
          <w:rFonts w:ascii="Arial" w:hAnsi="Arial" w:cs="Arial"/>
          <w:sz w:val="18"/>
          <w:szCs w:val="18"/>
        </w:rPr>
      </w:pPr>
      <w:r w:rsidRPr="00BE018C">
        <w:rPr>
          <w:rFonts w:ascii="Arial" w:hAnsi="Arial" w:cs="Arial"/>
          <w:sz w:val="18"/>
          <w:szCs w:val="18"/>
        </w:rPr>
        <w:t xml:space="preserve">Денежные средства, получаемые Агентом от Субагента в оплату стоимости проездных документов и дополнительных сборов Перевозчика, являются собственностью Перевозчика. </w:t>
      </w:r>
    </w:p>
    <w:p w14:paraId="50CA00B3" w14:textId="77777777" w:rsidR="00C320C1" w:rsidRPr="00BE018C" w:rsidRDefault="00C320C1" w:rsidP="00C320C1">
      <w:pPr>
        <w:widowControl w:val="0"/>
        <w:numPr>
          <w:ilvl w:val="1"/>
          <w:numId w:val="1"/>
        </w:numPr>
        <w:tabs>
          <w:tab w:val="num" w:pos="567"/>
          <w:tab w:val="left" w:pos="4320"/>
        </w:tabs>
        <w:suppressAutoHyphens/>
        <w:autoSpaceDE w:val="0"/>
        <w:spacing w:before="120" w:after="240" w:line="240" w:lineRule="atLeast"/>
        <w:ind w:left="567" w:hanging="567"/>
        <w:contextualSpacing/>
        <w:jc w:val="both"/>
        <w:rPr>
          <w:rFonts w:ascii="Arial" w:hAnsi="Arial" w:cs="Arial"/>
          <w:sz w:val="18"/>
          <w:szCs w:val="18"/>
        </w:rPr>
      </w:pPr>
      <w:r w:rsidRPr="00BE018C">
        <w:rPr>
          <w:rFonts w:ascii="Arial" w:hAnsi="Arial" w:cs="Arial"/>
          <w:sz w:val="18"/>
          <w:szCs w:val="18"/>
        </w:rPr>
        <w:t>Дополнительными сборами перевозчика в целях настоящего Соглашения признаются сборы, взимаемые Перевозчиком дополнительно к стоимости проездных документов.</w:t>
      </w:r>
    </w:p>
    <w:p w14:paraId="7089A811" w14:textId="77777777" w:rsidR="00C320C1" w:rsidRPr="00BE018C" w:rsidRDefault="00C320C1" w:rsidP="00C320C1">
      <w:pPr>
        <w:widowControl w:val="0"/>
        <w:numPr>
          <w:ilvl w:val="1"/>
          <w:numId w:val="1"/>
        </w:numPr>
        <w:tabs>
          <w:tab w:val="num" w:pos="567"/>
          <w:tab w:val="left" w:pos="4320"/>
        </w:tabs>
        <w:suppressAutoHyphens/>
        <w:autoSpaceDE w:val="0"/>
        <w:spacing w:before="120" w:after="240" w:line="240" w:lineRule="atLeast"/>
        <w:ind w:left="567" w:hanging="567"/>
        <w:contextualSpacing/>
        <w:jc w:val="both"/>
        <w:rPr>
          <w:rFonts w:ascii="Arial" w:hAnsi="Arial" w:cs="Arial"/>
          <w:sz w:val="18"/>
          <w:szCs w:val="18"/>
        </w:rPr>
      </w:pPr>
      <w:r w:rsidRPr="00BE018C">
        <w:rPr>
          <w:rFonts w:ascii="Arial" w:hAnsi="Arial" w:cs="Arial"/>
          <w:sz w:val="18"/>
          <w:szCs w:val="18"/>
        </w:rPr>
        <w:t>Оплата Субагентом Услуг Агента</w:t>
      </w:r>
      <w:r w:rsidR="00E5193F" w:rsidRPr="00BE018C">
        <w:rPr>
          <w:rFonts w:ascii="Arial" w:hAnsi="Arial" w:cs="Arial"/>
          <w:sz w:val="18"/>
          <w:szCs w:val="18"/>
        </w:rPr>
        <w:t>:</w:t>
      </w:r>
      <w:r w:rsidRPr="00BE018C">
        <w:rPr>
          <w:rFonts w:ascii="Arial" w:hAnsi="Arial" w:cs="Arial"/>
          <w:sz w:val="18"/>
          <w:szCs w:val="18"/>
        </w:rPr>
        <w:t xml:space="preserve"> стоимости проездных документов и дополнительных сборов Перевозчика осуществляется из предоплаченных Субагентом на расчетный счет Агента денежных средств, не зачтенных ранее в счет оплаты предыдущих заказов Субагента и не возвращенных Агентом Субагенту. Величина таких денежных средств, которая может быть использована на оплату Услуг Агента, стоимости проездных документов и дополнительных сборов Перевозчика, в целях настоящего Соглашения именуется Баланс взаиморасчетов в пользу Субагента. </w:t>
      </w:r>
    </w:p>
    <w:p w14:paraId="6C019A98" w14:textId="77777777" w:rsidR="00C320C1" w:rsidRPr="00BE018C" w:rsidRDefault="00C320C1" w:rsidP="00C320C1">
      <w:pPr>
        <w:widowControl w:val="0"/>
        <w:numPr>
          <w:ilvl w:val="1"/>
          <w:numId w:val="1"/>
        </w:numPr>
        <w:tabs>
          <w:tab w:val="num" w:pos="567"/>
          <w:tab w:val="left" w:pos="4320"/>
        </w:tabs>
        <w:suppressAutoHyphens/>
        <w:autoSpaceDE w:val="0"/>
        <w:spacing w:before="120" w:after="240" w:line="240" w:lineRule="atLeast"/>
        <w:ind w:left="567" w:hanging="567"/>
        <w:contextualSpacing/>
        <w:jc w:val="both"/>
        <w:rPr>
          <w:rFonts w:ascii="Arial" w:hAnsi="Arial" w:cs="Arial"/>
          <w:sz w:val="18"/>
          <w:szCs w:val="18"/>
        </w:rPr>
      </w:pPr>
      <w:r w:rsidRPr="00BE018C">
        <w:rPr>
          <w:rFonts w:ascii="Arial" w:hAnsi="Arial" w:cs="Arial"/>
          <w:sz w:val="18"/>
          <w:szCs w:val="18"/>
        </w:rPr>
        <w:t xml:space="preserve">Заказ Субагента на предоставление Услуг, в том числе на оформление выбранных Субагентом проездных документов, исполняется только в случае, если Баланс взаиморасчетов в пользу Субагента составляет сумму, достаточную для оплаты Услуг Агента по данному заказу, стоимости заказанных проездных документов и дополнительных сборов Перевозчика. </w:t>
      </w:r>
    </w:p>
    <w:p w14:paraId="1494B454" w14:textId="77777777" w:rsidR="00C320C1" w:rsidRPr="00BE018C" w:rsidRDefault="00C320C1" w:rsidP="00C320C1">
      <w:pPr>
        <w:widowControl w:val="0"/>
        <w:numPr>
          <w:ilvl w:val="1"/>
          <w:numId w:val="1"/>
        </w:numPr>
        <w:tabs>
          <w:tab w:val="num" w:pos="567"/>
        </w:tabs>
        <w:suppressAutoHyphens/>
        <w:autoSpaceDE w:val="0"/>
        <w:spacing w:before="100" w:beforeAutospacing="1" w:after="100" w:afterAutospacing="1" w:line="240" w:lineRule="atLeast"/>
        <w:ind w:left="567" w:hanging="567"/>
        <w:contextualSpacing/>
        <w:jc w:val="both"/>
        <w:rPr>
          <w:rFonts w:ascii="Arial" w:hAnsi="Arial" w:cs="Arial"/>
          <w:sz w:val="18"/>
          <w:szCs w:val="18"/>
        </w:rPr>
      </w:pPr>
      <w:r w:rsidRPr="00BE018C">
        <w:rPr>
          <w:rFonts w:ascii="Arial" w:hAnsi="Arial" w:cs="Arial"/>
          <w:sz w:val="18"/>
          <w:szCs w:val="18"/>
        </w:rPr>
        <w:t xml:space="preserve">Возврат заказанных Субагентом и оформленных на бланке Перевозчика проездных документов может быть осуществлен с использованием </w:t>
      </w:r>
      <w:r w:rsidR="00942D6E" w:rsidRPr="00BE018C">
        <w:rPr>
          <w:rFonts w:ascii="Arial" w:hAnsi="Arial" w:cs="Arial"/>
          <w:sz w:val="18"/>
          <w:szCs w:val="18"/>
        </w:rPr>
        <w:t xml:space="preserve">Онлайн-сервис </w:t>
      </w:r>
      <w:r w:rsidRPr="00BE018C">
        <w:rPr>
          <w:rFonts w:ascii="Arial" w:hAnsi="Arial" w:cs="Arial"/>
          <w:sz w:val="18"/>
          <w:szCs w:val="18"/>
        </w:rPr>
        <w:t xml:space="preserve">Агента. При этом суммы оплаты Услуг Агента, взимаемые с Субагента при заказе проездных документов, не возвращаются Субагенту ни при каких обстоятельствах, в том числе при возврате Субагентом заказанных ранее проездных документов. </w:t>
      </w:r>
    </w:p>
    <w:p w14:paraId="27D6BEC7" w14:textId="77777777" w:rsidR="00C320C1" w:rsidRPr="00BE018C" w:rsidRDefault="00C320C1" w:rsidP="00C320C1">
      <w:pPr>
        <w:widowControl w:val="0"/>
        <w:numPr>
          <w:ilvl w:val="1"/>
          <w:numId w:val="1"/>
        </w:numPr>
        <w:tabs>
          <w:tab w:val="left" w:pos="567"/>
          <w:tab w:val="num" w:pos="851"/>
        </w:tabs>
        <w:suppressAutoHyphens/>
        <w:autoSpaceDE w:val="0"/>
        <w:spacing w:before="100" w:beforeAutospacing="1" w:after="100" w:afterAutospacing="1" w:line="240" w:lineRule="atLeast"/>
        <w:ind w:left="567" w:hanging="567"/>
        <w:contextualSpacing/>
        <w:jc w:val="both"/>
        <w:rPr>
          <w:rFonts w:ascii="Arial" w:hAnsi="Arial" w:cs="Arial"/>
          <w:sz w:val="18"/>
          <w:szCs w:val="18"/>
        </w:rPr>
      </w:pPr>
      <w:r w:rsidRPr="00BE018C">
        <w:rPr>
          <w:rFonts w:ascii="Arial" w:hAnsi="Arial" w:cs="Arial"/>
          <w:sz w:val="18"/>
          <w:szCs w:val="18"/>
        </w:rPr>
        <w:t xml:space="preserve"> В случае возврата заказанных проездных документов через </w:t>
      </w:r>
      <w:r w:rsidR="00942D6E" w:rsidRPr="00BE018C">
        <w:rPr>
          <w:rFonts w:ascii="Arial" w:hAnsi="Arial" w:cs="Arial"/>
          <w:sz w:val="18"/>
          <w:szCs w:val="18"/>
        </w:rPr>
        <w:t xml:space="preserve">Онлайн-сервис </w:t>
      </w:r>
      <w:r w:rsidRPr="00BE018C">
        <w:rPr>
          <w:rFonts w:ascii="Arial" w:hAnsi="Arial" w:cs="Arial"/>
          <w:sz w:val="18"/>
          <w:szCs w:val="18"/>
        </w:rPr>
        <w:t>Агент оформляет возврат и удерживает за это с Субагента стоимость своих услуг за оформление возврата проездных документов в размере, указанном в Приложении №</w:t>
      </w:r>
      <w:proofErr w:type="gramStart"/>
      <w:r w:rsidRPr="00BE018C">
        <w:rPr>
          <w:rFonts w:ascii="Arial" w:hAnsi="Arial" w:cs="Arial"/>
          <w:sz w:val="18"/>
          <w:szCs w:val="18"/>
        </w:rPr>
        <w:t>1</w:t>
      </w:r>
      <w:r w:rsidRPr="00BE018C">
        <w:rPr>
          <w:rFonts w:ascii="Arial" w:hAnsi="Arial" w:cs="Arial"/>
          <w:b/>
          <w:bCs/>
          <w:sz w:val="18"/>
          <w:szCs w:val="18"/>
        </w:rPr>
        <w:t xml:space="preserve"> </w:t>
      </w:r>
      <w:r w:rsidRPr="00BE018C">
        <w:rPr>
          <w:rFonts w:ascii="Arial" w:hAnsi="Arial" w:cs="Arial"/>
          <w:sz w:val="18"/>
          <w:szCs w:val="18"/>
        </w:rPr>
        <w:t xml:space="preserve"> к</w:t>
      </w:r>
      <w:proofErr w:type="gramEnd"/>
      <w:r w:rsidRPr="00BE018C">
        <w:rPr>
          <w:rFonts w:ascii="Arial" w:hAnsi="Arial" w:cs="Arial"/>
          <w:sz w:val="18"/>
          <w:szCs w:val="18"/>
        </w:rPr>
        <w:t xml:space="preserve"> настоящему Соглашению, и сбор перевозчика за возврат проездных документов в соответствии с тарифами, установленными Перевозчиком.</w:t>
      </w:r>
    </w:p>
    <w:p w14:paraId="74619DF9" w14:textId="77777777" w:rsidR="00C320C1" w:rsidRPr="00BE018C" w:rsidRDefault="00C320C1" w:rsidP="00C320C1">
      <w:pPr>
        <w:widowControl w:val="0"/>
        <w:numPr>
          <w:ilvl w:val="1"/>
          <w:numId w:val="1"/>
        </w:numPr>
        <w:tabs>
          <w:tab w:val="left" w:pos="567"/>
          <w:tab w:val="num" w:pos="851"/>
        </w:tabs>
        <w:suppressAutoHyphens/>
        <w:autoSpaceDE w:val="0"/>
        <w:spacing w:before="100" w:beforeAutospacing="1" w:after="100" w:afterAutospacing="1" w:line="240" w:lineRule="atLeast"/>
        <w:ind w:left="567" w:hanging="567"/>
        <w:contextualSpacing/>
        <w:jc w:val="both"/>
        <w:rPr>
          <w:rFonts w:ascii="Arial" w:hAnsi="Arial" w:cs="Arial"/>
          <w:sz w:val="18"/>
          <w:szCs w:val="18"/>
        </w:rPr>
      </w:pPr>
      <w:r w:rsidRPr="00BE018C">
        <w:rPr>
          <w:rFonts w:ascii="Arial" w:hAnsi="Arial" w:cs="Arial"/>
          <w:sz w:val="18"/>
          <w:szCs w:val="18"/>
        </w:rPr>
        <w:t xml:space="preserve">В случае возврата заказанных проездных документов через </w:t>
      </w:r>
      <w:r w:rsidR="00942D6E" w:rsidRPr="00BE018C">
        <w:rPr>
          <w:rFonts w:ascii="Arial" w:hAnsi="Arial" w:cs="Arial"/>
          <w:sz w:val="18"/>
          <w:szCs w:val="18"/>
        </w:rPr>
        <w:t xml:space="preserve">Онлайн-сервис Агента </w:t>
      </w:r>
      <w:r w:rsidRPr="00BE018C">
        <w:rPr>
          <w:rFonts w:ascii="Arial" w:hAnsi="Arial" w:cs="Arial"/>
          <w:sz w:val="18"/>
          <w:szCs w:val="18"/>
        </w:rPr>
        <w:t xml:space="preserve">причитающуюся Субагенту сумму (за минусом удержаний, указанных в п.3.10. настоящего Договора) Агент засчитывает в счет увеличение Баланса взаиморасчетов в пользу Субагента. </w:t>
      </w:r>
    </w:p>
    <w:p w14:paraId="5FF656CF" w14:textId="77777777" w:rsidR="00C320C1" w:rsidRPr="00BE018C" w:rsidRDefault="00C320C1" w:rsidP="00C320C1">
      <w:pPr>
        <w:widowControl w:val="0"/>
        <w:numPr>
          <w:ilvl w:val="1"/>
          <w:numId w:val="1"/>
        </w:numPr>
        <w:shd w:val="clear" w:color="auto" w:fill="FFFFFF"/>
        <w:tabs>
          <w:tab w:val="left" w:pos="142"/>
          <w:tab w:val="left" w:pos="567"/>
          <w:tab w:val="num" w:pos="851"/>
          <w:tab w:val="left" w:pos="4881"/>
        </w:tabs>
        <w:suppressAutoHyphens/>
        <w:autoSpaceDE w:val="0"/>
        <w:spacing w:before="100" w:beforeAutospacing="1" w:after="100" w:afterAutospacing="1" w:line="240" w:lineRule="atLeast"/>
        <w:ind w:left="567" w:right="29" w:hanging="567"/>
        <w:contextualSpacing/>
        <w:jc w:val="both"/>
        <w:rPr>
          <w:rFonts w:ascii="Arial" w:hAnsi="Arial" w:cs="Arial"/>
          <w:sz w:val="18"/>
          <w:szCs w:val="18"/>
        </w:rPr>
      </w:pPr>
      <w:bookmarkStart w:id="1" w:name="_Ref132456280"/>
      <w:r w:rsidRPr="00BE018C">
        <w:rPr>
          <w:rFonts w:ascii="Arial" w:hAnsi="Arial" w:cs="Arial"/>
          <w:sz w:val="18"/>
          <w:szCs w:val="18"/>
        </w:rPr>
        <w:t>В случае расторжения настоящего Соглашения стороны обязаны произвести сверку взаиморасчетов и подписать Акт о выполнении работ, услуг. В течение 10 дней с момента подписания данного Акта, Агент обязуется выплатить Субагенту подлежащую возврату сумму.</w:t>
      </w:r>
      <w:bookmarkEnd w:id="1"/>
    </w:p>
    <w:p w14:paraId="086D3F0F" w14:textId="77777777" w:rsidR="00C320C1" w:rsidRPr="00BE018C" w:rsidRDefault="00C320C1" w:rsidP="00C320C1">
      <w:pPr>
        <w:widowControl w:val="0"/>
        <w:numPr>
          <w:ilvl w:val="1"/>
          <w:numId w:val="1"/>
        </w:numPr>
        <w:shd w:val="clear" w:color="auto" w:fill="FFFFFF"/>
        <w:tabs>
          <w:tab w:val="left" w:pos="142"/>
          <w:tab w:val="left" w:pos="567"/>
          <w:tab w:val="num" w:pos="851"/>
          <w:tab w:val="left" w:pos="4881"/>
        </w:tabs>
        <w:suppressAutoHyphens/>
        <w:autoSpaceDE w:val="0"/>
        <w:spacing w:before="100" w:beforeAutospacing="1" w:after="100" w:afterAutospacing="1" w:line="240" w:lineRule="atLeast"/>
        <w:ind w:left="567" w:right="29" w:hanging="567"/>
        <w:contextualSpacing/>
        <w:jc w:val="both"/>
        <w:rPr>
          <w:rFonts w:ascii="Arial" w:hAnsi="Arial" w:cs="Arial"/>
          <w:sz w:val="18"/>
          <w:szCs w:val="18"/>
        </w:rPr>
      </w:pPr>
      <w:r w:rsidRPr="00BE018C">
        <w:rPr>
          <w:rFonts w:ascii="Arial" w:hAnsi="Arial" w:cs="Arial"/>
          <w:sz w:val="18"/>
          <w:szCs w:val="18"/>
        </w:rPr>
        <w:t>Пополнение Баланса взаиморасчетов, оплата Услуг, проездных документов и дополнительных сборов Перевозчика производится на расчетный счет Агента, и считаются совершенными только после зачисления денежных средств на расчетный счет Агента.</w:t>
      </w:r>
    </w:p>
    <w:p w14:paraId="6218DF97" w14:textId="77777777" w:rsidR="00C320C1" w:rsidRPr="00BE018C" w:rsidRDefault="00C320C1" w:rsidP="001F3F3B">
      <w:pPr>
        <w:widowControl w:val="0"/>
        <w:numPr>
          <w:ilvl w:val="1"/>
          <w:numId w:val="1"/>
        </w:numPr>
        <w:shd w:val="clear" w:color="auto" w:fill="FFFFFF"/>
        <w:tabs>
          <w:tab w:val="left" w:pos="142"/>
          <w:tab w:val="left" w:pos="567"/>
          <w:tab w:val="num" w:pos="851"/>
          <w:tab w:val="left" w:pos="4881"/>
        </w:tabs>
        <w:suppressAutoHyphens/>
        <w:autoSpaceDE w:val="0"/>
        <w:spacing w:before="100" w:beforeAutospacing="1" w:after="100" w:afterAutospacing="1" w:line="240" w:lineRule="atLeast"/>
        <w:ind w:left="567" w:right="29" w:hanging="567"/>
        <w:contextualSpacing/>
        <w:jc w:val="both"/>
        <w:rPr>
          <w:rFonts w:ascii="Arial" w:hAnsi="Arial" w:cs="Arial"/>
          <w:sz w:val="18"/>
          <w:szCs w:val="18"/>
        </w:rPr>
      </w:pPr>
      <w:r w:rsidRPr="00BE018C">
        <w:rPr>
          <w:rFonts w:ascii="Arial" w:hAnsi="Arial" w:cs="Arial"/>
          <w:sz w:val="18"/>
          <w:szCs w:val="18"/>
        </w:rPr>
        <w:t xml:space="preserve"> При оплате Субагентом услуг Агента, стоимости проездных документов и дополнительных </w:t>
      </w:r>
      <w:proofErr w:type="gramStart"/>
      <w:r w:rsidRPr="00BE018C">
        <w:rPr>
          <w:rFonts w:ascii="Arial" w:hAnsi="Arial" w:cs="Arial"/>
          <w:sz w:val="18"/>
          <w:szCs w:val="18"/>
        </w:rPr>
        <w:t>сборов  Перевозчика</w:t>
      </w:r>
      <w:proofErr w:type="gramEnd"/>
      <w:r w:rsidRPr="00BE018C">
        <w:rPr>
          <w:rFonts w:ascii="Arial" w:hAnsi="Arial" w:cs="Arial"/>
          <w:sz w:val="18"/>
          <w:szCs w:val="18"/>
        </w:rPr>
        <w:t xml:space="preserve"> с использованием Субагентом электронных платежных систем все связанные с такими платежами расходы и комиссии являются финансовыми обязательствами Субагента и подлежат возмещению Субагентом Агенту, в том числе в случае, если они взимались банком или владельцем платежной системы с Агента. </w:t>
      </w:r>
    </w:p>
    <w:p w14:paraId="6F468615" w14:textId="77777777" w:rsidR="00C320C1" w:rsidRPr="00BE018C" w:rsidRDefault="00C320C1" w:rsidP="00C320C1">
      <w:pPr>
        <w:shd w:val="clear" w:color="auto" w:fill="FFFFFF"/>
        <w:tabs>
          <w:tab w:val="left" w:pos="142"/>
          <w:tab w:val="left" w:pos="567"/>
          <w:tab w:val="left" w:pos="5292"/>
          <w:tab w:val="left" w:pos="5400"/>
        </w:tabs>
        <w:spacing w:before="100" w:beforeAutospacing="1" w:after="100" w:afterAutospacing="1" w:line="240" w:lineRule="atLeast"/>
        <w:ind w:left="567" w:right="29"/>
        <w:contextualSpacing/>
        <w:jc w:val="both"/>
        <w:rPr>
          <w:rFonts w:ascii="Arial" w:hAnsi="Arial" w:cs="Arial"/>
          <w:sz w:val="18"/>
          <w:szCs w:val="18"/>
        </w:rPr>
      </w:pPr>
    </w:p>
    <w:p w14:paraId="7F92D8D9" w14:textId="77777777" w:rsidR="00C320C1" w:rsidRPr="00BE018C" w:rsidRDefault="00C320C1" w:rsidP="00C320C1">
      <w:pPr>
        <w:widowControl w:val="0"/>
        <w:numPr>
          <w:ilvl w:val="0"/>
          <w:numId w:val="1"/>
        </w:numPr>
        <w:shd w:val="clear" w:color="auto" w:fill="FFFFFF"/>
        <w:tabs>
          <w:tab w:val="left" w:pos="3600"/>
          <w:tab w:val="left" w:pos="3672"/>
          <w:tab w:val="left" w:pos="4233"/>
        </w:tabs>
        <w:suppressAutoHyphens/>
        <w:autoSpaceDE w:val="0"/>
        <w:spacing w:before="120" w:after="0" w:line="240" w:lineRule="atLeast"/>
        <w:ind w:right="29"/>
        <w:contextualSpacing/>
        <w:jc w:val="center"/>
        <w:rPr>
          <w:rFonts w:ascii="Arial" w:hAnsi="Arial" w:cs="Arial"/>
          <w:b/>
          <w:bCs/>
          <w:sz w:val="18"/>
          <w:szCs w:val="18"/>
        </w:rPr>
      </w:pPr>
      <w:r w:rsidRPr="00BE018C">
        <w:rPr>
          <w:rFonts w:ascii="Arial" w:hAnsi="Arial" w:cs="Arial"/>
          <w:b/>
          <w:bCs/>
          <w:sz w:val="18"/>
          <w:szCs w:val="18"/>
        </w:rPr>
        <w:t>ОТЧЕТНОСТЬ</w:t>
      </w:r>
    </w:p>
    <w:p w14:paraId="3F95FB89" w14:textId="77777777" w:rsidR="00C320C1" w:rsidRPr="00BE018C" w:rsidRDefault="00C320C1" w:rsidP="00C320C1">
      <w:pPr>
        <w:tabs>
          <w:tab w:val="left" w:pos="5400"/>
          <w:tab w:val="left" w:pos="5853"/>
        </w:tabs>
        <w:suppressAutoHyphens/>
        <w:spacing w:after="0" w:line="240" w:lineRule="atLeast"/>
        <w:ind w:left="567"/>
        <w:contextualSpacing/>
        <w:jc w:val="both"/>
        <w:rPr>
          <w:rFonts w:ascii="Arial" w:eastAsia="Arial" w:hAnsi="Arial" w:cs="Arial"/>
          <w:sz w:val="18"/>
          <w:szCs w:val="18"/>
          <w:lang w:eastAsia="ar-SA"/>
        </w:rPr>
      </w:pPr>
    </w:p>
    <w:p w14:paraId="77DF969A" w14:textId="77777777" w:rsidR="00C320C1" w:rsidRPr="00BE018C" w:rsidRDefault="00C320C1" w:rsidP="00C320C1">
      <w:pPr>
        <w:widowControl w:val="0"/>
        <w:numPr>
          <w:ilvl w:val="1"/>
          <w:numId w:val="1"/>
        </w:numPr>
        <w:shd w:val="clear" w:color="auto" w:fill="FFFFFF"/>
        <w:tabs>
          <w:tab w:val="num" w:pos="567"/>
          <w:tab w:val="left" w:pos="5400"/>
          <w:tab w:val="left" w:pos="5994"/>
        </w:tabs>
        <w:suppressAutoHyphens/>
        <w:autoSpaceDE w:val="0"/>
        <w:spacing w:after="0" w:line="240" w:lineRule="atLeast"/>
        <w:ind w:left="567" w:right="29" w:hanging="539"/>
        <w:contextualSpacing/>
        <w:jc w:val="both"/>
        <w:rPr>
          <w:rFonts w:ascii="Arial" w:eastAsia="Times New Roman" w:hAnsi="Arial" w:cs="Arial"/>
          <w:sz w:val="18"/>
          <w:szCs w:val="18"/>
          <w:lang w:eastAsia="ar-SA"/>
        </w:rPr>
      </w:pPr>
      <w:r w:rsidRPr="00BE018C">
        <w:rPr>
          <w:rFonts w:ascii="Arial" w:eastAsia="Times New Roman" w:hAnsi="Arial" w:cs="Arial"/>
          <w:sz w:val="18"/>
          <w:szCs w:val="18"/>
          <w:lang w:eastAsia="ar-SA"/>
        </w:rPr>
        <w:t xml:space="preserve">Ежемесячно в течение </w:t>
      </w:r>
      <w:r w:rsidR="001F3F3B" w:rsidRPr="00BE018C">
        <w:rPr>
          <w:rFonts w:ascii="Arial" w:eastAsia="Times New Roman" w:hAnsi="Arial" w:cs="Arial"/>
          <w:sz w:val="18"/>
          <w:szCs w:val="18"/>
          <w:lang w:eastAsia="ar-SA"/>
        </w:rPr>
        <w:t>10 (</w:t>
      </w:r>
      <w:proofErr w:type="gramStart"/>
      <w:r w:rsidR="001F3F3B" w:rsidRPr="00BE018C">
        <w:rPr>
          <w:rFonts w:ascii="Arial" w:eastAsia="Times New Roman" w:hAnsi="Arial" w:cs="Arial"/>
          <w:sz w:val="18"/>
          <w:szCs w:val="18"/>
          <w:lang w:eastAsia="ar-SA"/>
        </w:rPr>
        <w:t>десяти)</w:t>
      </w:r>
      <w:r w:rsidRPr="00BE018C">
        <w:rPr>
          <w:rFonts w:ascii="Arial" w:eastAsia="Times New Roman" w:hAnsi="Arial" w:cs="Arial"/>
          <w:sz w:val="18"/>
          <w:szCs w:val="18"/>
          <w:lang w:eastAsia="ar-SA"/>
        </w:rPr>
        <w:t xml:space="preserve">  рабочих</w:t>
      </w:r>
      <w:proofErr w:type="gramEnd"/>
      <w:r w:rsidRPr="00BE018C">
        <w:rPr>
          <w:rFonts w:ascii="Arial" w:eastAsia="Times New Roman" w:hAnsi="Arial" w:cs="Arial"/>
          <w:sz w:val="18"/>
          <w:szCs w:val="18"/>
          <w:lang w:eastAsia="ar-SA"/>
        </w:rPr>
        <w:t xml:space="preserve"> дней, следующих за отчетным месяцем, Агент составляет проект Акта о выполнения работ (Приложение № 2 к настоящему Соглашению), услуг в виде электронного документа и направляет его Субагенту. </w:t>
      </w:r>
    </w:p>
    <w:p w14:paraId="57A177FF" w14:textId="77777777" w:rsidR="00C320C1" w:rsidRPr="00BE018C" w:rsidRDefault="00C320C1" w:rsidP="00C320C1">
      <w:pPr>
        <w:widowControl w:val="0"/>
        <w:numPr>
          <w:ilvl w:val="1"/>
          <w:numId w:val="1"/>
        </w:numPr>
        <w:shd w:val="clear" w:color="auto" w:fill="FFFFFF"/>
        <w:tabs>
          <w:tab w:val="num" w:pos="567"/>
          <w:tab w:val="left" w:pos="5400"/>
          <w:tab w:val="left" w:pos="5994"/>
        </w:tabs>
        <w:suppressAutoHyphens/>
        <w:autoSpaceDE w:val="0"/>
        <w:spacing w:after="0" w:line="240" w:lineRule="atLeast"/>
        <w:ind w:left="567" w:right="29" w:hanging="539"/>
        <w:contextualSpacing/>
        <w:jc w:val="both"/>
        <w:rPr>
          <w:rFonts w:ascii="Arial" w:eastAsia="Times New Roman" w:hAnsi="Arial" w:cs="Arial"/>
          <w:sz w:val="18"/>
          <w:szCs w:val="18"/>
          <w:lang w:eastAsia="ar-SA"/>
        </w:rPr>
      </w:pPr>
      <w:r w:rsidRPr="00BE018C">
        <w:rPr>
          <w:rFonts w:ascii="Arial" w:eastAsia="Times New Roman" w:hAnsi="Arial" w:cs="Arial"/>
          <w:sz w:val="18"/>
          <w:szCs w:val="18"/>
          <w:lang w:eastAsia="ar-SA"/>
        </w:rPr>
        <w:t xml:space="preserve">Субагент обязуется рассмотреть и подписать два экземпляра Акта о выполнении работ, услуг и передать их Агенту в течение 2 (двух) рабочих дней со дня получения проекта Акта о выполнении работ, </w:t>
      </w:r>
      <w:proofErr w:type="gramStart"/>
      <w:r w:rsidRPr="00BE018C">
        <w:rPr>
          <w:rFonts w:ascii="Arial" w:eastAsia="Times New Roman" w:hAnsi="Arial" w:cs="Arial"/>
          <w:sz w:val="18"/>
          <w:szCs w:val="18"/>
          <w:lang w:eastAsia="ar-SA"/>
        </w:rPr>
        <w:t>услуг  от</w:t>
      </w:r>
      <w:proofErr w:type="gramEnd"/>
      <w:r w:rsidRPr="00BE018C">
        <w:rPr>
          <w:rFonts w:ascii="Arial" w:eastAsia="Times New Roman" w:hAnsi="Arial" w:cs="Arial"/>
          <w:sz w:val="18"/>
          <w:szCs w:val="18"/>
          <w:lang w:eastAsia="ar-SA"/>
        </w:rPr>
        <w:t xml:space="preserve"> Агента, либо представить письменный мотивированный отказ от подписания данного Акта в этот же срок.</w:t>
      </w:r>
    </w:p>
    <w:p w14:paraId="68855AC2" w14:textId="77777777" w:rsidR="00C320C1" w:rsidRPr="00BE018C" w:rsidRDefault="00C320C1" w:rsidP="00C320C1">
      <w:pPr>
        <w:widowControl w:val="0"/>
        <w:numPr>
          <w:ilvl w:val="1"/>
          <w:numId w:val="1"/>
        </w:numPr>
        <w:shd w:val="clear" w:color="auto" w:fill="FFFFFF"/>
        <w:tabs>
          <w:tab w:val="num" w:pos="567"/>
          <w:tab w:val="left" w:pos="5400"/>
          <w:tab w:val="left" w:pos="5994"/>
        </w:tabs>
        <w:suppressAutoHyphens/>
        <w:autoSpaceDE w:val="0"/>
        <w:spacing w:after="0" w:line="240" w:lineRule="atLeast"/>
        <w:ind w:left="567" w:right="29" w:hanging="539"/>
        <w:contextualSpacing/>
        <w:jc w:val="both"/>
        <w:rPr>
          <w:rFonts w:ascii="Arial" w:hAnsi="Arial" w:cs="Arial"/>
          <w:sz w:val="18"/>
          <w:szCs w:val="18"/>
        </w:rPr>
      </w:pPr>
      <w:r w:rsidRPr="00BE018C">
        <w:rPr>
          <w:rFonts w:ascii="Arial" w:hAnsi="Arial" w:cs="Arial"/>
          <w:sz w:val="18"/>
          <w:szCs w:val="18"/>
        </w:rPr>
        <w:t xml:space="preserve">Если в указанные сроки Акт не </w:t>
      </w:r>
      <w:proofErr w:type="gramStart"/>
      <w:r w:rsidRPr="00BE018C">
        <w:rPr>
          <w:rFonts w:ascii="Arial" w:hAnsi="Arial" w:cs="Arial"/>
          <w:sz w:val="18"/>
          <w:szCs w:val="18"/>
        </w:rPr>
        <w:t>подписан  Субагентом</w:t>
      </w:r>
      <w:proofErr w:type="gramEnd"/>
      <w:r w:rsidRPr="00BE018C">
        <w:rPr>
          <w:rFonts w:ascii="Arial" w:hAnsi="Arial" w:cs="Arial"/>
          <w:sz w:val="18"/>
          <w:szCs w:val="18"/>
        </w:rPr>
        <w:t xml:space="preserve"> и не представлен письменный мотивированный отказ в подписании, Акт о выполнении работ, услуг  считается принятым и утвержденным в редакции Агента, а Услуги считаются полностью принятыми и одобренными Субагентом.</w:t>
      </w:r>
    </w:p>
    <w:p w14:paraId="5EF7BE9C" w14:textId="77777777" w:rsidR="00C320C1" w:rsidRPr="00BE018C" w:rsidRDefault="00862C9F" w:rsidP="00C320C1">
      <w:pPr>
        <w:widowControl w:val="0"/>
        <w:numPr>
          <w:ilvl w:val="1"/>
          <w:numId w:val="1"/>
        </w:numPr>
        <w:shd w:val="clear" w:color="auto" w:fill="FFFFFF"/>
        <w:tabs>
          <w:tab w:val="num" w:pos="567"/>
          <w:tab w:val="left" w:pos="5400"/>
          <w:tab w:val="left" w:pos="5994"/>
        </w:tabs>
        <w:suppressAutoHyphens/>
        <w:autoSpaceDE w:val="0"/>
        <w:spacing w:after="0" w:line="240" w:lineRule="atLeast"/>
        <w:ind w:left="567" w:right="29" w:hanging="539"/>
        <w:contextualSpacing/>
        <w:jc w:val="both"/>
        <w:rPr>
          <w:rFonts w:ascii="Arial" w:hAnsi="Arial" w:cs="Arial"/>
          <w:sz w:val="18"/>
          <w:szCs w:val="18"/>
        </w:rPr>
      </w:pPr>
      <w:r>
        <w:rPr>
          <w:rFonts w:ascii="Arial" w:hAnsi="Arial" w:cs="Arial"/>
          <w:sz w:val="18"/>
          <w:szCs w:val="18"/>
        </w:rPr>
        <w:t xml:space="preserve">   </w:t>
      </w:r>
      <w:r w:rsidR="00C320C1" w:rsidRPr="00BE018C">
        <w:rPr>
          <w:rFonts w:ascii="Arial" w:hAnsi="Arial" w:cs="Arial"/>
          <w:sz w:val="18"/>
          <w:szCs w:val="18"/>
        </w:rPr>
        <w:t>Агент в течение 2 (двух) дней с момента получения уведомления со своей стороны утверждает подписанный Субагентом Акт о выполнении работ, услуг (или односторонний Акт о выполнении работ, услуг в случае, указанном в п.4.3) и передает один экземпляр Субагенту. Одновременно Агент передает Субагенту счет-фактуру на стоимость оказанных услуг в одном экземпляре.</w:t>
      </w:r>
    </w:p>
    <w:p w14:paraId="6158435B" w14:textId="77777777" w:rsidR="00C320C1" w:rsidRPr="00BE018C" w:rsidRDefault="00C320C1" w:rsidP="00C320C1">
      <w:pPr>
        <w:tabs>
          <w:tab w:val="left" w:pos="5400"/>
          <w:tab w:val="left" w:pos="5994"/>
        </w:tabs>
        <w:spacing w:before="120" w:after="0" w:line="240" w:lineRule="atLeast"/>
        <w:ind w:left="540"/>
        <w:contextualSpacing/>
        <w:rPr>
          <w:rFonts w:ascii="Arial" w:hAnsi="Arial" w:cs="Arial"/>
          <w:sz w:val="18"/>
          <w:szCs w:val="18"/>
        </w:rPr>
      </w:pPr>
    </w:p>
    <w:p w14:paraId="121CEE5A" w14:textId="77777777" w:rsidR="00C320C1" w:rsidRDefault="00C320C1" w:rsidP="00C320C1">
      <w:pPr>
        <w:widowControl w:val="0"/>
        <w:numPr>
          <w:ilvl w:val="0"/>
          <w:numId w:val="1"/>
        </w:numPr>
        <w:tabs>
          <w:tab w:val="left" w:pos="3600"/>
          <w:tab w:val="left" w:pos="4091"/>
        </w:tabs>
        <w:suppressAutoHyphens/>
        <w:autoSpaceDE w:val="0"/>
        <w:spacing w:before="120" w:after="0" w:line="240" w:lineRule="atLeast"/>
        <w:contextualSpacing/>
        <w:jc w:val="center"/>
        <w:rPr>
          <w:rFonts w:ascii="Arial" w:hAnsi="Arial" w:cs="Arial"/>
          <w:b/>
          <w:bCs/>
          <w:sz w:val="18"/>
          <w:szCs w:val="18"/>
        </w:rPr>
      </w:pPr>
      <w:r w:rsidRPr="00BE018C">
        <w:rPr>
          <w:rFonts w:ascii="Arial" w:hAnsi="Arial" w:cs="Arial"/>
          <w:b/>
          <w:bCs/>
          <w:sz w:val="18"/>
          <w:szCs w:val="18"/>
        </w:rPr>
        <w:t>ОТВЕТСТВЕННОСТЬ СТОРОН</w:t>
      </w:r>
    </w:p>
    <w:p w14:paraId="7AF0A292" w14:textId="77777777" w:rsidR="00BE018C" w:rsidRPr="00BE018C" w:rsidRDefault="00BE018C" w:rsidP="00BE018C">
      <w:pPr>
        <w:widowControl w:val="0"/>
        <w:tabs>
          <w:tab w:val="left" w:pos="3600"/>
          <w:tab w:val="left" w:pos="4091"/>
        </w:tabs>
        <w:suppressAutoHyphens/>
        <w:autoSpaceDE w:val="0"/>
        <w:spacing w:before="120" w:after="0" w:line="240" w:lineRule="atLeast"/>
        <w:ind w:left="360"/>
        <w:contextualSpacing/>
        <w:rPr>
          <w:rFonts w:ascii="Arial" w:hAnsi="Arial" w:cs="Arial"/>
          <w:b/>
          <w:bCs/>
          <w:sz w:val="18"/>
          <w:szCs w:val="18"/>
        </w:rPr>
      </w:pPr>
    </w:p>
    <w:p w14:paraId="7C99BDDC" w14:textId="77777777" w:rsidR="00C320C1" w:rsidRPr="00BE018C" w:rsidRDefault="00C320C1" w:rsidP="00C320C1">
      <w:pPr>
        <w:numPr>
          <w:ilvl w:val="1"/>
          <w:numId w:val="1"/>
        </w:numPr>
        <w:tabs>
          <w:tab w:val="num" w:pos="567"/>
          <w:tab w:val="left" w:pos="4320"/>
          <w:tab w:val="left" w:pos="4881"/>
        </w:tabs>
        <w:suppressAutoHyphens/>
        <w:spacing w:before="120" w:after="0" w:line="240" w:lineRule="atLeast"/>
        <w:ind w:left="567" w:hanging="567"/>
        <w:contextualSpacing/>
        <w:jc w:val="both"/>
        <w:rPr>
          <w:rFonts w:ascii="Arial" w:eastAsia="Arial" w:hAnsi="Arial" w:cs="Arial"/>
          <w:sz w:val="18"/>
          <w:szCs w:val="18"/>
          <w:lang w:eastAsia="ar-SA"/>
        </w:rPr>
      </w:pPr>
      <w:bookmarkStart w:id="2" w:name="_Ref132456474"/>
      <w:r w:rsidRPr="00BE018C">
        <w:rPr>
          <w:rFonts w:ascii="Arial" w:eastAsia="Arial" w:hAnsi="Arial" w:cs="Arial"/>
          <w:sz w:val="18"/>
          <w:szCs w:val="18"/>
          <w:lang w:eastAsia="ar-SA"/>
        </w:rPr>
        <w:t xml:space="preserve">Субагент несет полную ответственность за сохранность всех своих паролей, за убытки Агента и убытки третьих лиц, которые могут возникнуть по причине несанкционированного их использования лицами, не имеющими соответствующего права доступа в </w:t>
      </w:r>
      <w:r w:rsidR="00932EB7" w:rsidRPr="00BE018C">
        <w:rPr>
          <w:rFonts w:ascii="Arial" w:eastAsia="Arial" w:hAnsi="Arial" w:cs="Arial"/>
          <w:sz w:val="18"/>
          <w:szCs w:val="18"/>
          <w:lang w:eastAsia="ar-SA"/>
        </w:rPr>
        <w:t>Онлайн-</w:t>
      </w:r>
      <w:proofErr w:type="gramStart"/>
      <w:r w:rsidR="00932EB7" w:rsidRPr="00BE018C">
        <w:rPr>
          <w:rFonts w:ascii="Arial" w:eastAsia="Arial" w:hAnsi="Arial" w:cs="Arial"/>
          <w:sz w:val="18"/>
          <w:szCs w:val="18"/>
          <w:lang w:eastAsia="ar-SA"/>
        </w:rPr>
        <w:t>сервис  Агента</w:t>
      </w:r>
      <w:proofErr w:type="gramEnd"/>
      <w:r w:rsidRPr="00BE018C">
        <w:rPr>
          <w:rFonts w:ascii="Arial" w:eastAsia="Arial" w:hAnsi="Arial" w:cs="Arial"/>
          <w:sz w:val="18"/>
          <w:szCs w:val="18"/>
          <w:lang w:eastAsia="ar-SA"/>
        </w:rPr>
        <w:t xml:space="preserve">. </w:t>
      </w:r>
      <w:bookmarkEnd w:id="2"/>
    </w:p>
    <w:p w14:paraId="3115A6D2" w14:textId="77777777" w:rsidR="00C320C1" w:rsidRPr="00BE018C" w:rsidRDefault="00C320C1" w:rsidP="00C320C1">
      <w:pPr>
        <w:numPr>
          <w:ilvl w:val="1"/>
          <w:numId w:val="1"/>
        </w:numPr>
        <w:tabs>
          <w:tab w:val="num" w:pos="567"/>
          <w:tab w:val="left" w:pos="4320"/>
          <w:tab w:val="left" w:pos="4881"/>
        </w:tabs>
        <w:suppressAutoHyphens/>
        <w:spacing w:before="120" w:after="0" w:line="240" w:lineRule="atLeast"/>
        <w:ind w:left="567" w:hanging="567"/>
        <w:contextualSpacing/>
        <w:jc w:val="both"/>
        <w:rPr>
          <w:rFonts w:ascii="Arial" w:eastAsia="Arial" w:hAnsi="Arial" w:cs="Arial"/>
          <w:sz w:val="18"/>
          <w:szCs w:val="18"/>
          <w:lang w:eastAsia="ar-SA"/>
        </w:rPr>
      </w:pPr>
      <w:r w:rsidRPr="00BE018C">
        <w:rPr>
          <w:rFonts w:ascii="Arial" w:eastAsia="Arial" w:hAnsi="Arial" w:cs="Arial"/>
          <w:sz w:val="18"/>
          <w:szCs w:val="18"/>
          <w:lang w:eastAsia="ar-SA"/>
        </w:rPr>
        <w:lastRenderedPageBreak/>
        <w:t>Субагент несет полную ответственность перед Клиентами за предоставление им полной и достоверной информации об условиях поездки, оформления /возврата электронных билетов.</w:t>
      </w:r>
    </w:p>
    <w:p w14:paraId="26AD908B" w14:textId="77777777" w:rsidR="00C320C1" w:rsidRPr="00BE018C" w:rsidRDefault="00C320C1" w:rsidP="00C320C1">
      <w:pPr>
        <w:numPr>
          <w:ilvl w:val="1"/>
          <w:numId w:val="1"/>
        </w:numPr>
        <w:tabs>
          <w:tab w:val="num" w:pos="567"/>
          <w:tab w:val="left" w:pos="4320"/>
          <w:tab w:val="left" w:pos="4881"/>
        </w:tabs>
        <w:suppressAutoHyphens/>
        <w:spacing w:before="120" w:after="0" w:line="240" w:lineRule="atLeast"/>
        <w:ind w:left="567" w:hanging="567"/>
        <w:contextualSpacing/>
        <w:jc w:val="both"/>
        <w:rPr>
          <w:rFonts w:ascii="Arial" w:eastAsia="Arial" w:hAnsi="Arial" w:cs="Arial"/>
          <w:sz w:val="18"/>
          <w:szCs w:val="18"/>
          <w:lang w:eastAsia="ar-SA"/>
        </w:rPr>
      </w:pPr>
      <w:r w:rsidRPr="00BE018C">
        <w:rPr>
          <w:rFonts w:ascii="Arial" w:eastAsia="Arial" w:hAnsi="Arial" w:cs="Arial"/>
          <w:sz w:val="18"/>
          <w:szCs w:val="18"/>
          <w:lang w:eastAsia="ar-SA"/>
        </w:rPr>
        <w:t xml:space="preserve">Агент передает пароли и имена (логины) Субагента в электронном виде на адрес электронной почты, указанный Субагентом в п.7 «Юридические адреса и банковские реквизиты </w:t>
      </w:r>
      <w:proofErr w:type="gramStart"/>
      <w:r w:rsidRPr="00BE018C">
        <w:rPr>
          <w:rFonts w:ascii="Arial" w:eastAsia="Arial" w:hAnsi="Arial" w:cs="Arial"/>
          <w:sz w:val="18"/>
          <w:szCs w:val="18"/>
          <w:lang w:eastAsia="ar-SA"/>
        </w:rPr>
        <w:t>сторон»  настоящего</w:t>
      </w:r>
      <w:proofErr w:type="gramEnd"/>
      <w:r w:rsidRPr="00BE018C">
        <w:rPr>
          <w:rFonts w:ascii="Arial" w:eastAsia="Arial" w:hAnsi="Arial" w:cs="Arial"/>
          <w:sz w:val="18"/>
          <w:szCs w:val="18"/>
          <w:lang w:eastAsia="ar-SA"/>
        </w:rPr>
        <w:t xml:space="preserve"> Соглашения в поле «е-</w:t>
      </w:r>
      <w:r w:rsidRPr="00BE018C">
        <w:rPr>
          <w:rFonts w:ascii="Arial" w:eastAsia="Arial" w:hAnsi="Arial" w:cs="Arial"/>
          <w:sz w:val="18"/>
          <w:szCs w:val="18"/>
          <w:lang w:val="en-US" w:eastAsia="ar-SA"/>
        </w:rPr>
        <w:t>mail</w:t>
      </w:r>
      <w:r w:rsidRPr="00BE018C">
        <w:rPr>
          <w:rFonts w:ascii="Arial" w:eastAsia="Arial" w:hAnsi="Arial" w:cs="Arial"/>
          <w:sz w:val="18"/>
          <w:szCs w:val="18"/>
          <w:lang w:eastAsia="ar-SA"/>
        </w:rPr>
        <w:t>».  .</w:t>
      </w:r>
    </w:p>
    <w:p w14:paraId="6B8EFE8F" w14:textId="77777777" w:rsidR="00C320C1" w:rsidRPr="00BE018C" w:rsidRDefault="00C320C1" w:rsidP="00C320C1">
      <w:pPr>
        <w:numPr>
          <w:ilvl w:val="1"/>
          <w:numId w:val="1"/>
        </w:numPr>
        <w:tabs>
          <w:tab w:val="num" w:pos="567"/>
          <w:tab w:val="left" w:pos="4320"/>
          <w:tab w:val="left" w:pos="4881"/>
        </w:tabs>
        <w:suppressAutoHyphens/>
        <w:spacing w:before="120" w:after="0" w:line="240" w:lineRule="atLeast"/>
        <w:ind w:left="567" w:hanging="567"/>
        <w:contextualSpacing/>
        <w:jc w:val="both"/>
        <w:rPr>
          <w:rFonts w:ascii="Arial" w:eastAsia="Arial" w:hAnsi="Arial" w:cs="Arial"/>
          <w:sz w:val="18"/>
          <w:szCs w:val="18"/>
          <w:lang w:eastAsia="ar-SA"/>
        </w:rPr>
      </w:pPr>
      <w:r w:rsidRPr="00BE018C">
        <w:rPr>
          <w:rFonts w:ascii="Arial" w:eastAsia="Arial" w:hAnsi="Arial" w:cs="Arial"/>
          <w:sz w:val="18"/>
          <w:szCs w:val="18"/>
          <w:lang w:eastAsia="ar-SA"/>
        </w:rPr>
        <w:t>В случае изменения адреса электронной почты Субагент в обязательном порядке уведомляет Агента по электронной почте и в письменном виде в срок не позднее дня, следующего за днем изменения.</w:t>
      </w:r>
    </w:p>
    <w:p w14:paraId="67C89A86" w14:textId="77777777" w:rsidR="00C320C1" w:rsidRPr="00BE018C" w:rsidRDefault="00C320C1" w:rsidP="00C320C1">
      <w:pPr>
        <w:numPr>
          <w:ilvl w:val="1"/>
          <w:numId w:val="1"/>
        </w:numPr>
        <w:tabs>
          <w:tab w:val="num" w:pos="567"/>
          <w:tab w:val="left" w:pos="4320"/>
          <w:tab w:val="left" w:pos="4881"/>
        </w:tabs>
        <w:suppressAutoHyphens/>
        <w:spacing w:before="120" w:after="0" w:line="240" w:lineRule="atLeast"/>
        <w:ind w:left="567" w:hanging="567"/>
        <w:contextualSpacing/>
        <w:jc w:val="both"/>
        <w:rPr>
          <w:rFonts w:ascii="Arial" w:eastAsia="Arial" w:hAnsi="Arial" w:cs="Arial"/>
          <w:sz w:val="18"/>
          <w:szCs w:val="18"/>
          <w:lang w:eastAsia="ar-SA"/>
        </w:rPr>
      </w:pPr>
      <w:r w:rsidRPr="00BE018C">
        <w:rPr>
          <w:rFonts w:ascii="Arial" w:eastAsia="Arial" w:hAnsi="Arial" w:cs="Arial"/>
          <w:sz w:val="18"/>
          <w:szCs w:val="18"/>
          <w:lang w:eastAsia="ar-SA"/>
        </w:rPr>
        <w:t>В случае причинения убытков Субагенту, возникших в результате неоказания/ненадлежащего оказания услуг, Агент возмещает Субагенту при наличии его письменного требования только реальный ущерб в размере, не превышающем размер вознаграждения Агента, полученного от Субагента. Упущенная выгода возмещению Субагенту не подлежит.</w:t>
      </w:r>
    </w:p>
    <w:p w14:paraId="15DCFA26" w14:textId="77777777" w:rsidR="00C320C1" w:rsidRPr="00BE018C" w:rsidRDefault="00C320C1" w:rsidP="00C320C1">
      <w:pPr>
        <w:numPr>
          <w:ilvl w:val="1"/>
          <w:numId w:val="1"/>
        </w:numPr>
        <w:tabs>
          <w:tab w:val="num" w:pos="567"/>
          <w:tab w:val="left" w:pos="4320"/>
          <w:tab w:val="left" w:pos="4881"/>
        </w:tabs>
        <w:suppressAutoHyphens/>
        <w:spacing w:before="120" w:after="0" w:line="240" w:lineRule="atLeast"/>
        <w:ind w:left="567" w:hanging="567"/>
        <w:contextualSpacing/>
        <w:jc w:val="both"/>
        <w:rPr>
          <w:rFonts w:ascii="Arial" w:eastAsia="Arial" w:hAnsi="Arial" w:cs="Arial"/>
          <w:sz w:val="18"/>
          <w:szCs w:val="18"/>
          <w:lang w:eastAsia="ar-SA"/>
        </w:rPr>
      </w:pPr>
      <w:r w:rsidRPr="00BE018C">
        <w:rPr>
          <w:rFonts w:ascii="Arial" w:eastAsia="Arial" w:hAnsi="Arial" w:cs="Arial"/>
          <w:sz w:val="18"/>
          <w:szCs w:val="18"/>
          <w:lang w:eastAsia="ar-SA"/>
        </w:rPr>
        <w:t xml:space="preserve">За иное неисполнение или ненадлежащее исполнение своих обязательств по настоящему Соглашению Стороны несут ответственность в соответствии с действующим законодательством РФ.  </w:t>
      </w:r>
    </w:p>
    <w:p w14:paraId="597533C2" w14:textId="77777777" w:rsidR="00C320C1" w:rsidRPr="00BE018C" w:rsidRDefault="00C320C1" w:rsidP="00C320C1">
      <w:pPr>
        <w:spacing w:before="120" w:after="280" w:line="240" w:lineRule="atLeast"/>
        <w:contextualSpacing/>
        <w:jc w:val="center"/>
        <w:rPr>
          <w:rFonts w:ascii="Arial" w:hAnsi="Arial" w:cs="Arial"/>
          <w:b/>
          <w:bCs/>
          <w:sz w:val="18"/>
          <w:szCs w:val="18"/>
        </w:rPr>
      </w:pPr>
    </w:p>
    <w:p w14:paraId="004F7CE9" w14:textId="77777777" w:rsidR="00C320C1" w:rsidRPr="00BE018C" w:rsidRDefault="00C320C1" w:rsidP="00C320C1">
      <w:pPr>
        <w:ind w:right="-1"/>
        <w:jc w:val="center"/>
        <w:rPr>
          <w:rFonts w:ascii="Arial" w:hAnsi="Arial" w:cs="Arial"/>
          <w:b/>
          <w:sz w:val="18"/>
          <w:szCs w:val="18"/>
        </w:rPr>
      </w:pPr>
      <w:r w:rsidRPr="00BE018C">
        <w:rPr>
          <w:rFonts w:ascii="Arial" w:hAnsi="Arial" w:cs="Arial"/>
          <w:b/>
          <w:sz w:val="18"/>
          <w:szCs w:val="18"/>
        </w:rPr>
        <w:t xml:space="preserve">6. </w:t>
      </w:r>
      <w:r w:rsidR="00BE018C">
        <w:rPr>
          <w:rFonts w:ascii="Arial" w:hAnsi="Arial" w:cs="Arial"/>
          <w:b/>
          <w:sz w:val="18"/>
          <w:szCs w:val="18"/>
        </w:rPr>
        <w:t>ЗАКЛЮЧИТЕЛЬНЫЕ ПОЛОЖЕНИЯ</w:t>
      </w:r>
    </w:p>
    <w:p w14:paraId="0477AB8C" w14:textId="77777777" w:rsidR="00C320C1" w:rsidRPr="00BE018C" w:rsidRDefault="00C320C1" w:rsidP="00C320C1">
      <w:pPr>
        <w:ind w:right="-1" w:firstLine="540"/>
        <w:jc w:val="both"/>
        <w:rPr>
          <w:rFonts w:ascii="Arial" w:hAnsi="Arial" w:cs="Arial"/>
          <w:sz w:val="18"/>
          <w:szCs w:val="18"/>
        </w:rPr>
      </w:pPr>
      <w:r w:rsidRPr="00BE018C">
        <w:rPr>
          <w:rFonts w:ascii="Arial" w:hAnsi="Arial" w:cs="Arial"/>
          <w:sz w:val="18"/>
          <w:szCs w:val="18"/>
        </w:rPr>
        <w:t>6.1. Настоящее соглашение вступает в силу с момента его подписания и действует с 00 часов «____» __________ 20</w:t>
      </w:r>
      <w:r w:rsidR="00BE0DA8">
        <w:rPr>
          <w:rFonts w:ascii="Arial" w:hAnsi="Arial" w:cs="Arial"/>
          <w:sz w:val="18"/>
          <w:szCs w:val="18"/>
        </w:rPr>
        <w:t xml:space="preserve">   </w:t>
      </w:r>
      <w:r w:rsidRPr="00BE018C">
        <w:rPr>
          <w:rFonts w:ascii="Arial" w:hAnsi="Arial" w:cs="Arial"/>
          <w:sz w:val="18"/>
          <w:szCs w:val="18"/>
        </w:rPr>
        <w:t xml:space="preserve"> г. до 24 часов «___</w:t>
      </w:r>
      <w:proofErr w:type="gramStart"/>
      <w:r w:rsidRPr="00BE018C">
        <w:rPr>
          <w:rFonts w:ascii="Arial" w:hAnsi="Arial" w:cs="Arial"/>
          <w:sz w:val="18"/>
          <w:szCs w:val="18"/>
        </w:rPr>
        <w:t>_»_</w:t>
      </w:r>
      <w:proofErr w:type="gramEnd"/>
      <w:r w:rsidRPr="00BE018C">
        <w:rPr>
          <w:rFonts w:ascii="Arial" w:hAnsi="Arial" w:cs="Arial"/>
          <w:sz w:val="18"/>
          <w:szCs w:val="18"/>
        </w:rPr>
        <w:t>__________ 20</w:t>
      </w:r>
      <w:r w:rsidR="00BE0DA8">
        <w:rPr>
          <w:rFonts w:ascii="Arial" w:hAnsi="Arial" w:cs="Arial"/>
          <w:sz w:val="18"/>
          <w:szCs w:val="18"/>
        </w:rPr>
        <w:t xml:space="preserve">    </w:t>
      </w:r>
      <w:r w:rsidRPr="00BE018C">
        <w:rPr>
          <w:rFonts w:ascii="Arial" w:hAnsi="Arial" w:cs="Arial"/>
          <w:sz w:val="18"/>
          <w:szCs w:val="18"/>
        </w:rPr>
        <w:t xml:space="preserve">г. </w:t>
      </w:r>
    </w:p>
    <w:p w14:paraId="7DFCD679" w14:textId="77777777" w:rsidR="00C320C1" w:rsidRPr="00BE018C" w:rsidRDefault="00C320C1" w:rsidP="00C320C1">
      <w:pPr>
        <w:autoSpaceDE w:val="0"/>
        <w:autoSpaceDN w:val="0"/>
        <w:adjustRightInd w:val="0"/>
        <w:spacing w:after="0" w:line="240" w:lineRule="auto"/>
        <w:ind w:firstLine="540"/>
        <w:jc w:val="both"/>
        <w:rPr>
          <w:rFonts w:ascii="Arial" w:hAnsi="Arial" w:cs="Arial"/>
          <w:sz w:val="18"/>
          <w:szCs w:val="18"/>
        </w:rPr>
      </w:pPr>
      <w:r w:rsidRPr="00BE018C">
        <w:rPr>
          <w:rFonts w:ascii="Arial" w:hAnsi="Arial" w:cs="Arial"/>
          <w:sz w:val="18"/>
          <w:szCs w:val="18"/>
        </w:rPr>
        <w:t>Если до окончания срока, установленного настоящим пунктом Договора, Стороны не выразили в письменной форме намерения о расторжении Договора, Договор автоматически пролонгируется на тот же срок.</w:t>
      </w:r>
    </w:p>
    <w:p w14:paraId="67BCEC82" w14:textId="77777777" w:rsidR="00C320C1" w:rsidRPr="00BE018C" w:rsidRDefault="00C320C1" w:rsidP="00C320C1">
      <w:pPr>
        <w:tabs>
          <w:tab w:val="left" w:pos="4860"/>
        </w:tabs>
        <w:spacing w:before="120" w:after="280" w:line="240" w:lineRule="atLeast"/>
        <w:ind w:left="360"/>
        <w:contextualSpacing/>
        <w:jc w:val="both"/>
        <w:rPr>
          <w:rFonts w:ascii="Arial" w:hAnsi="Arial" w:cs="Arial"/>
          <w:sz w:val="18"/>
          <w:szCs w:val="18"/>
        </w:rPr>
      </w:pPr>
    </w:p>
    <w:p w14:paraId="55CA175C" w14:textId="77777777" w:rsidR="00C320C1" w:rsidRPr="00BE018C" w:rsidRDefault="00C320C1" w:rsidP="00C320C1">
      <w:pPr>
        <w:ind w:left="720"/>
        <w:jc w:val="both"/>
        <w:rPr>
          <w:rFonts w:ascii="Arial" w:hAnsi="Arial" w:cs="Arial"/>
          <w:sz w:val="18"/>
          <w:szCs w:val="18"/>
        </w:rPr>
      </w:pPr>
      <w:r w:rsidRPr="00BE018C">
        <w:rPr>
          <w:rFonts w:ascii="Arial" w:hAnsi="Arial" w:cs="Arial"/>
          <w:sz w:val="18"/>
          <w:szCs w:val="18"/>
        </w:rPr>
        <w:t>6.2. Приложения к настоящему Соглашению, являющиеся его неотъемлемой частью:</w:t>
      </w:r>
    </w:p>
    <w:p w14:paraId="44EEFFFC" w14:textId="77777777" w:rsidR="00C320C1" w:rsidRPr="00BE018C" w:rsidRDefault="00C320C1" w:rsidP="00C320C1">
      <w:pPr>
        <w:widowControl w:val="0"/>
        <w:numPr>
          <w:ilvl w:val="0"/>
          <w:numId w:val="2"/>
        </w:numPr>
        <w:suppressAutoHyphens/>
        <w:autoSpaceDE w:val="0"/>
        <w:spacing w:after="0" w:line="240" w:lineRule="auto"/>
        <w:rPr>
          <w:rFonts w:ascii="Arial" w:hAnsi="Arial" w:cs="Arial"/>
          <w:bCs/>
          <w:sz w:val="18"/>
          <w:szCs w:val="18"/>
        </w:rPr>
      </w:pPr>
      <w:r w:rsidRPr="00BE018C">
        <w:rPr>
          <w:rFonts w:ascii="Arial" w:hAnsi="Arial" w:cs="Arial"/>
          <w:sz w:val="18"/>
          <w:szCs w:val="18"/>
        </w:rPr>
        <w:t xml:space="preserve">Приложение №1 - </w:t>
      </w:r>
      <w:r w:rsidRPr="00BE018C">
        <w:rPr>
          <w:rFonts w:ascii="Arial" w:hAnsi="Arial" w:cs="Arial"/>
          <w:bCs/>
          <w:sz w:val="18"/>
          <w:szCs w:val="18"/>
        </w:rPr>
        <w:t>Стоимость услуг Агента.</w:t>
      </w:r>
    </w:p>
    <w:p w14:paraId="1FDF3F0A" w14:textId="77777777" w:rsidR="00C320C1" w:rsidRPr="00BE018C" w:rsidRDefault="00C320C1" w:rsidP="00C320C1">
      <w:pPr>
        <w:widowControl w:val="0"/>
        <w:numPr>
          <w:ilvl w:val="0"/>
          <w:numId w:val="2"/>
        </w:numPr>
        <w:suppressAutoHyphens/>
        <w:autoSpaceDE w:val="0"/>
        <w:spacing w:after="0" w:line="240" w:lineRule="auto"/>
        <w:jc w:val="both"/>
        <w:rPr>
          <w:rFonts w:ascii="Arial" w:hAnsi="Arial" w:cs="Arial"/>
          <w:bCs/>
          <w:sz w:val="18"/>
          <w:szCs w:val="18"/>
        </w:rPr>
      </w:pPr>
      <w:r w:rsidRPr="00BE018C">
        <w:rPr>
          <w:rFonts w:ascii="Arial" w:hAnsi="Arial" w:cs="Arial"/>
          <w:bCs/>
          <w:sz w:val="18"/>
          <w:szCs w:val="18"/>
        </w:rPr>
        <w:t xml:space="preserve">Приложение №2 – Образец Акта о выполнении </w:t>
      </w:r>
      <w:proofErr w:type="gramStart"/>
      <w:r w:rsidRPr="00BE018C">
        <w:rPr>
          <w:rFonts w:ascii="Arial" w:hAnsi="Arial" w:cs="Arial"/>
          <w:bCs/>
          <w:sz w:val="18"/>
          <w:szCs w:val="18"/>
        </w:rPr>
        <w:t>работ  услуг</w:t>
      </w:r>
      <w:proofErr w:type="gramEnd"/>
      <w:r w:rsidRPr="00BE018C">
        <w:rPr>
          <w:rFonts w:ascii="Arial" w:hAnsi="Arial" w:cs="Arial"/>
          <w:bCs/>
          <w:sz w:val="18"/>
          <w:szCs w:val="18"/>
        </w:rPr>
        <w:t>.</w:t>
      </w:r>
    </w:p>
    <w:p w14:paraId="528229F7" w14:textId="77777777" w:rsidR="00C320C1" w:rsidRPr="00BE018C" w:rsidRDefault="00862C9F" w:rsidP="00C320C1">
      <w:pPr>
        <w:widowControl w:val="0"/>
        <w:numPr>
          <w:ilvl w:val="0"/>
          <w:numId w:val="2"/>
        </w:numPr>
        <w:suppressAutoHyphens/>
        <w:autoSpaceDE w:val="0"/>
        <w:spacing w:after="0" w:line="240" w:lineRule="auto"/>
        <w:jc w:val="both"/>
        <w:rPr>
          <w:rFonts w:ascii="Arial" w:hAnsi="Arial" w:cs="Arial"/>
          <w:bCs/>
          <w:sz w:val="18"/>
          <w:szCs w:val="18"/>
        </w:rPr>
      </w:pPr>
      <w:r>
        <w:rPr>
          <w:rFonts w:ascii="Arial" w:hAnsi="Arial" w:cs="Arial"/>
          <w:bCs/>
          <w:sz w:val="18"/>
          <w:szCs w:val="18"/>
        </w:rPr>
        <w:t>Приложение №3</w:t>
      </w:r>
      <w:r w:rsidR="00C320C1" w:rsidRPr="00BE018C">
        <w:rPr>
          <w:rFonts w:ascii="Arial" w:hAnsi="Arial" w:cs="Arial"/>
          <w:bCs/>
          <w:sz w:val="18"/>
          <w:szCs w:val="18"/>
        </w:rPr>
        <w:t xml:space="preserve"> – Технологические требования</w:t>
      </w:r>
    </w:p>
    <w:p w14:paraId="6690BF92" w14:textId="77777777" w:rsidR="00C320C1" w:rsidRPr="00BE018C" w:rsidRDefault="00C320C1" w:rsidP="00C320C1">
      <w:pPr>
        <w:widowControl w:val="0"/>
        <w:suppressAutoHyphens/>
        <w:autoSpaceDE w:val="0"/>
        <w:spacing w:after="0" w:line="240" w:lineRule="auto"/>
        <w:ind w:left="1440"/>
        <w:jc w:val="both"/>
        <w:rPr>
          <w:rFonts w:ascii="Arial" w:hAnsi="Arial" w:cs="Arial"/>
          <w:bCs/>
          <w:sz w:val="18"/>
          <w:szCs w:val="18"/>
        </w:rPr>
      </w:pPr>
    </w:p>
    <w:p w14:paraId="5A1231E2" w14:textId="77777777" w:rsidR="00C320C1" w:rsidRDefault="00C320C1" w:rsidP="00C320C1">
      <w:pPr>
        <w:tabs>
          <w:tab w:val="left" w:pos="7020"/>
        </w:tabs>
        <w:suppressAutoHyphens/>
        <w:spacing w:after="0" w:line="240" w:lineRule="auto"/>
        <w:ind w:left="360" w:right="-99"/>
        <w:jc w:val="center"/>
        <w:rPr>
          <w:rFonts w:ascii="Arial" w:eastAsia="Arial" w:hAnsi="Arial" w:cs="Arial"/>
          <w:b/>
          <w:sz w:val="18"/>
          <w:szCs w:val="18"/>
          <w:lang w:eastAsia="ar-SA"/>
        </w:rPr>
      </w:pPr>
      <w:r w:rsidRPr="00BE018C">
        <w:rPr>
          <w:rFonts w:ascii="Arial" w:eastAsia="Arial" w:hAnsi="Arial" w:cs="Arial"/>
          <w:b/>
          <w:sz w:val="18"/>
          <w:szCs w:val="18"/>
          <w:lang w:eastAsia="ar-SA"/>
        </w:rPr>
        <w:t>7.ЮРИДИЧЕСКИЕ АДРЕСА И БАНКОВСКИЕ РЕКВИЗИТЫ СТОРОН</w:t>
      </w:r>
    </w:p>
    <w:p w14:paraId="07108FE2" w14:textId="77777777" w:rsidR="00862C9F" w:rsidRPr="00BE018C" w:rsidRDefault="00862C9F" w:rsidP="00C320C1">
      <w:pPr>
        <w:tabs>
          <w:tab w:val="left" w:pos="7020"/>
        </w:tabs>
        <w:suppressAutoHyphens/>
        <w:spacing w:after="0" w:line="240" w:lineRule="auto"/>
        <w:ind w:left="360" w:right="-99"/>
        <w:jc w:val="center"/>
        <w:rPr>
          <w:rFonts w:ascii="Arial" w:eastAsia="Arial" w:hAnsi="Arial" w:cs="Arial"/>
          <w:b/>
          <w:sz w:val="18"/>
          <w:szCs w:val="18"/>
          <w:lang w:eastAsia="ar-SA"/>
        </w:rPr>
      </w:pPr>
    </w:p>
    <w:p w14:paraId="216C9058" w14:textId="628729AD" w:rsidR="00C320C1" w:rsidRPr="00BE018C" w:rsidRDefault="00C320C1" w:rsidP="00C320C1">
      <w:pPr>
        <w:spacing w:after="0" w:line="240" w:lineRule="auto"/>
        <w:jc w:val="both"/>
        <w:rPr>
          <w:rFonts w:ascii="Arial" w:eastAsia="Times New Roman" w:hAnsi="Arial" w:cs="Arial"/>
          <w:b/>
          <w:sz w:val="18"/>
          <w:szCs w:val="18"/>
          <w:lang w:eastAsia="ru-RU"/>
        </w:rPr>
      </w:pPr>
      <w:r w:rsidRPr="00BE018C">
        <w:rPr>
          <w:rFonts w:ascii="Arial" w:eastAsia="Times New Roman" w:hAnsi="Arial" w:cs="Arial"/>
          <w:b/>
          <w:sz w:val="18"/>
          <w:szCs w:val="18"/>
          <w:lang w:eastAsia="ru-RU"/>
        </w:rPr>
        <w:t>АГЕНТ</w:t>
      </w:r>
      <w:r w:rsidRPr="00BE018C">
        <w:rPr>
          <w:rFonts w:ascii="Arial" w:eastAsia="Times New Roman" w:hAnsi="Arial" w:cs="Arial"/>
          <w:sz w:val="18"/>
          <w:szCs w:val="18"/>
          <w:lang w:eastAsia="ru-RU"/>
        </w:rPr>
        <w:tab/>
      </w:r>
      <w:r w:rsidRPr="00BE018C">
        <w:rPr>
          <w:rFonts w:ascii="Arial" w:eastAsia="Times New Roman" w:hAnsi="Arial" w:cs="Arial"/>
          <w:sz w:val="18"/>
          <w:szCs w:val="18"/>
          <w:lang w:eastAsia="ru-RU"/>
        </w:rPr>
        <w:tab/>
      </w:r>
      <w:r w:rsidRPr="00BE018C">
        <w:rPr>
          <w:rFonts w:ascii="Arial" w:eastAsia="Times New Roman" w:hAnsi="Arial" w:cs="Arial"/>
          <w:sz w:val="18"/>
          <w:szCs w:val="18"/>
          <w:lang w:eastAsia="ru-RU"/>
        </w:rPr>
        <w:tab/>
      </w:r>
      <w:r w:rsidRPr="00BE018C">
        <w:rPr>
          <w:rFonts w:ascii="Arial" w:eastAsia="Times New Roman" w:hAnsi="Arial" w:cs="Arial"/>
          <w:sz w:val="18"/>
          <w:szCs w:val="18"/>
          <w:lang w:eastAsia="ru-RU"/>
        </w:rPr>
        <w:tab/>
      </w:r>
      <w:r w:rsidRPr="00BE018C">
        <w:rPr>
          <w:rFonts w:ascii="Arial" w:eastAsia="Times New Roman" w:hAnsi="Arial" w:cs="Arial"/>
          <w:sz w:val="18"/>
          <w:szCs w:val="18"/>
          <w:lang w:eastAsia="ru-RU"/>
        </w:rPr>
        <w:tab/>
      </w:r>
      <w:r w:rsidRPr="00BE018C">
        <w:rPr>
          <w:rFonts w:ascii="Arial" w:eastAsia="Times New Roman" w:hAnsi="Arial" w:cs="Arial"/>
          <w:sz w:val="18"/>
          <w:szCs w:val="18"/>
          <w:lang w:eastAsia="ru-RU"/>
        </w:rPr>
        <w:tab/>
      </w:r>
      <w:r w:rsidR="002E5812">
        <w:rPr>
          <w:rFonts w:ascii="Arial" w:eastAsia="Times New Roman" w:hAnsi="Arial" w:cs="Arial"/>
          <w:sz w:val="18"/>
          <w:szCs w:val="18"/>
          <w:lang w:eastAsia="ru-RU"/>
        </w:rPr>
        <w:t xml:space="preserve">             </w:t>
      </w:r>
      <w:r w:rsidRPr="00BE018C">
        <w:rPr>
          <w:rFonts w:ascii="Arial" w:eastAsia="Times New Roman" w:hAnsi="Arial" w:cs="Arial"/>
          <w:b/>
          <w:sz w:val="18"/>
          <w:szCs w:val="18"/>
          <w:lang w:eastAsia="ru-RU"/>
        </w:rPr>
        <w:t>СУБАГЕНТ</w:t>
      </w:r>
    </w:p>
    <w:p w14:paraId="5CEA3F22" w14:textId="77777777" w:rsidR="00C320C1" w:rsidRPr="00BE018C" w:rsidRDefault="00C320C1" w:rsidP="00C320C1">
      <w:pPr>
        <w:spacing w:after="0" w:line="240" w:lineRule="auto"/>
        <w:jc w:val="both"/>
        <w:rPr>
          <w:rFonts w:ascii="Arial" w:eastAsia="Times New Roman" w:hAnsi="Arial" w:cs="Arial"/>
          <w:sz w:val="18"/>
          <w:szCs w:val="18"/>
          <w:lang w:eastAsia="ru-RU"/>
        </w:rPr>
      </w:pPr>
    </w:p>
    <w:p w14:paraId="2184D9EA" w14:textId="77777777" w:rsidR="00C320C1" w:rsidRPr="00BE018C" w:rsidRDefault="00C320C1" w:rsidP="00C320C1">
      <w:pPr>
        <w:spacing w:before="60" w:after="0" w:line="240" w:lineRule="auto"/>
        <w:jc w:val="both"/>
        <w:rPr>
          <w:rFonts w:ascii="Arial" w:eastAsia="Times New Roman" w:hAnsi="Arial" w:cs="Arial"/>
          <w:sz w:val="18"/>
          <w:szCs w:val="18"/>
          <w:lang w:eastAsia="ru-RU"/>
        </w:rPr>
      </w:pPr>
      <w:r w:rsidRPr="00BE018C">
        <w:rPr>
          <w:rFonts w:ascii="Arial" w:eastAsia="Times New Roman" w:hAnsi="Arial" w:cs="Arial"/>
          <w:sz w:val="18"/>
          <w:szCs w:val="18"/>
          <w:lang w:eastAsia="ru-RU"/>
        </w:rPr>
        <w:t>ООО «Пегас Ритейл»</w:t>
      </w:r>
      <w:r w:rsidRPr="00BE018C">
        <w:rPr>
          <w:rFonts w:ascii="Arial" w:eastAsia="Times New Roman" w:hAnsi="Arial" w:cs="Arial"/>
          <w:sz w:val="18"/>
          <w:szCs w:val="18"/>
          <w:lang w:eastAsia="ru-RU"/>
        </w:rPr>
        <w:tab/>
      </w:r>
      <w:r w:rsidRPr="00BE018C">
        <w:rPr>
          <w:rFonts w:ascii="Arial" w:eastAsia="Times New Roman" w:hAnsi="Arial" w:cs="Arial"/>
          <w:sz w:val="18"/>
          <w:szCs w:val="18"/>
          <w:lang w:eastAsia="ru-RU"/>
        </w:rPr>
        <w:tab/>
      </w:r>
      <w:r w:rsidRPr="00BE018C">
        <w:rPr>
          <w:rFonts w:ascii="Arial" w:eastAsia="Times New Roman" w:hAnsi="Arial" w:cs="Arial"/>
          <w:sz w:val="18"/>
          <w:szCs w:val="18"/>
          <w:lang w:eastAsia="ru-RU"/>
        </w:rPr>
        <w:tab/>
      </w:r>
      <w:r w:rsidRPr="00BE018C">
        <w:rPr>
          <w:rFonts w:ascii="Arial" w:eastAsia="Times New Roman" w:hAnsi="Arial" w:cs="Arial"/>
          <w:sz w:val="18"/>
          <w:szCs w:val="18"/>
          <w:lang w:eastAsia="ru-RU"/>
        </w:rPr>
        <w:tab/>
      </w:r>
      <w:r w:rsidRPr="00BE018C">
        <w:rPr>
          <w:rFonts w:ascii="Arial" w:eastAsia="Times New Roman" w:hAnsi="Arial" w:cs="Arial"/>
          <w:sz w:val="18"/>
          <w:szCs w:val="18"/>
          <w:lang w:eastAsia="ru-RU"/>
        </w:rPr>
        <w:tab/>
        <w:t>__________________________________________</w:t>
      </w:r>
    </w:p>
    <w:p w14:paraId="00A8A254" w14:textId="77777777" w:rsidR="00C320C1" w:rsidRPr="00BE018C" w:rsidRDefault="00C320C1" w:rsidP="00C320C1">
      <w:pPr>
        <w:spacing w:before="60" w:after="0" w:line="240" w:lineRule="auto"/>
        <w:jc w:val="both"/>
        <w:rPr>
          <w:rFonts w:ascii="Arial" w:eastAsia="Times New Roman" w:hAnsi="Arial" w:cs="Arial"/>
          <w:sz w:val="18"/>
          <w:szCs w:val="18"/>
          <w:lang w:eastAsia="ru-RU"/>
        </w:rPr>
      </w:pPr>
      <w:r w:rsidRPr="00BE018C">
        <w:rPr>
          <w:rFonts w:ascii="Arial" w:eastAsia="Times New Roman" w:hAnsi="Arial" w:cs="Arial"/>
          <w:sz w:val="18"/>
          <w:szCs w:val="18"/>
          <w:lang w:eastAsia="ru-RU"/>
        </w:rPr>
        <w:t xml:space="preserve">ИНН 7743758735/ КПП </w:t>
      </w:r>
      <w:r w:rsidR="002F07FE" w:rsidRPr="002F07FE">
        <w:rPr>
          <w:rFonts w:ascii="Arial" w:eastAsia="Times New Roman" w:hAnsi="Arial" w:cs="Arial"/>
          <w:sz w:val="18"/>
          <w:szCs w:val="18"/>
          <w:lang w:eastAsia="ru-RU"/>
        </w:rPr>
        <w:t>771401001</w:t>
      </w:r>
      <w:r w:rsidRPr="00BE018C">
        <w:rPr>
          <w:rFonts w:ascii="Arial" w:eastAsia="Times New Roman" w:hAnsi="Arial" w:cs="Arial"/>
          <w:sz w:val="18"/>
          <w:szCs w:val="18"/>
          <w:lang w:eastAsia="ru-RU"/>
        </w:rPr>
        <w:tab/>
      </w:r>
      <w:r w:rsidRPr="00BE018C">
        <w:rPr>
          <w:rFonts w:ascii="Arial" w:eastAsia="Times New Roman" w:hAnsi="Arial" w:cs="Arial"/>
          <w:sz w:val="18"/>
          <w:szCs w:val="18"/>
          <w:lang w:eastAsia="ru-RU"/>
        </w:rPr>
        <w:tab/>
      </w:r>
      <w:r w:rsidRPr="00BE018C">
        <w:rPr>
          <w:rFonts w:ascii="Arial" w:eastAsia="Times New Roman" w:hAnsi="Arial" w:cs="Arial"/>
          <w:sz w:val="18"/>
          <w:szCs w:val="18"/>
          <w:lang w:eastAsia="ru-RU"/>
        </w:rPr>
        <w:tab/>
        <w:t>ИНН/КПП__________________________________</w:t>
      </w:r>
    </w:p>
    <w:p w14:paraId="60682C75" w14:textId="30CC2AEA" w:rsidR="002F07FE" w:rsidRDefault="00C320C1" w:rsidP="002F07FE">
      <w:pPr>
        <w:spacing w:before="60" w:after="0" w:line="240" w:lineRule="auto"/>
        <w:jc w:val="both"/>
        <w:rPr>
          <w:rFonts w:ascii="Arial" w:eastAsia="Times New Roman" w:hAnsi="Arial" w:cs="Arial"/>
          <w:sz w:val="18"/>
          <w:szCs w:val="18"/>
          <w:lang w:eastAsia="ru-RU"/>
        </w:rPr>
      </w:pPr>
      <w:r w:rsidRPr="00BE018C">
        <w:rPr>
          <w:rFonts w:ascii="Arial" w:eastAsia="Times New Roman" w:hAnsi="Arial" w:cs="Arial"/>
          <w:sz w:val="18"/>
          <w:szCs w:val="18"/>
          <w:u w:val="single"/>
          <w:lang w:eastAsia="ru-RU"/>
        </w:rPr>
        <w:t>Юридический адрес:</w:t>
      </w:r>
      <w:r w:rsidR="002F07FE" w:rsidRPr="002F07FE">
        <w:t xml:space="preserve"> </w:t>
      </w:r>
      <w:r w:rsidR="002F07FE" w:rsidRPr="002F07FE">
        <w:rPr>
          <w:rFonts w:ascii="Arial" w:eastAsia="Times New Roman" w:hAnsi="Arial" w:cs="Arial"/>
          <w:sz w:val="18"/>
          <w:szCs w:val="18"/>
          <w:lang w:eastAsia="ru-RU"/>
        </w:rPr>
        <w:t xml:space="preserve">125319, г. </w:t>
      </w:r>
      <w:proofErr w:type="gramStart"/>
      <w:r w:rsidR="002F07FE" w:rsidRPr="002F07FE">
        <w:rPr>
          <w:rFonts w:ascii="Arial" w:eastAsia="Times New Roman" w:hAnsi="Arial" w:cs="Arial"/>
          <w:sz w:val="18"/>
          <w:szCs w:val="18"/>
          <w:lang w:eastAsia="ru-RU"/>
        </w:rPr>
        <w:t xml:space="preserve">Москва, </w:t>
      </w:r>
      <w:r w:rsidR="002F07FE">
        <w:rPr>
          <w:rFonts w:ascii="Arial" w:eastAsia="Times New Roman" w:hAnsi="Arial" w:cs="Arial"/>
          <w:sz w:val="18"/>
          <w:szCs w:val="18"/>
          <w:lang w:eastAsia="ru-RU"/>
        </w:rPr>
        <w:t xml:space="preserve">  </w:t>
      </w:r>
      <w:proofErr w:type="gramEnd"/>
      <w:r w:rsidR="002F07FE">
        <w:rPr>
          <w:rFonts w:ascii="Arial" w:eastAsia="Times New Roman" w:hAnsi="Arial" w:cs="Arial"/>
          <w:sz w:val="18"/>
          <w:szCs w:val="18"/>
          <w:lang w:eastAsia="ru-RU"/>
        </w:rPr>
        <w:t xml:space="preserve">                             Юридический</w:t>
      </w:r>
      <w:r w:rsidR="002F07FE" w:rsidRPr="00BE018C">
        <w:rPr>
          <w:rFonts w:ascii="Arial" w:eastAsia="Times New Roman" w:hAnsi="Arial" w:cs="Arial"/>
          <w:sz w:val="18"/>
          <w:szCs w:val="18"/>
          <w:lang w:eastAsia="ru-RU"/>
        </w:rPr>
        <w:t xml:space="preserve"> адрес</w:t>
      </w:r>
      <w:r w:rsidR="00F4240C">
        <w:rPr>
          <w:rFonts w:ascii="Arial" w:eastAsia="Times New Roman" w:hAnsi="Arial" w:cs="Arial"/>
          <w:sz w:val="18"/>
          <w:szCs w:val="18"/>
          <w:lang w:eastAsia="ru-RU"/>
        </w:rPr>
        <w:t>__________________________</w:t>
      </w:r>
    </w:p>
    <w:p w14:paraId="177E6A56" w14:textId="3300CED2" w:rsidR="002F07FE" w:rsidRDefault="002F07FE" w:rsidP="002F07FE">
      <w:pPr>
        <w:spacing w:before="60" w:after="0" w:line="240" w:lineRule="auto"/>
        <w:jc w:val="both"/>
        <w:rPr>
          <w:rFonts w:ascii="Arial" w:eastAsia="Times New Roman" w:hAnsi="Arial" w:cs="Arial"/>
          <w:sz w:val="18"/>
          <w:szCs w:val="18"/>
          <w:lang w:eastAsia="ru-RU"/>
        </w:rPr>
      </w:pPr>
      <w:proofErr w:type="spellStart"/>
      <w:proofErr w:type="gramStart"/>
      <w:r w:rsidRPr="002F07FE">
        <w:rPr>
          <w:rFonts w:ascii="Arial" w:eastAsia="Times New Roman" w:hAnsi="Arial" w:cs="Arial"/>
          <w:sz w:val="18"/>
          <w:szCs w:val="18"/>
          <w:lang w:eastAsia="ru-RU"/>
        </w:rPr>
        <w:t>вн.тер</w:t>
      </w:r>
      <w:proofErr w:type="gramEnd"/>
      <w:r w:rsidRPr="002F07FE">
        <w:rPr>
          <w:rFonts w:ascii="Arial" w:eastAsia="Times New Roman" w:hAnsi="Arial" w:cs="Arial"/>
          <w:sz w:val="18"/>
          <w:szCs w:val="18"/>
          <w:lang w:eastAsia="ru-RU"/>
        </w:rPr>
        <w:t>.г.муниципальный</w:t>
      </w:r>
      <w:proofErr w:type="spellEnd"/>
      <w:r w:rsidRPr="002F07FE">
        <w:rPr>
          <w:rFonts w:ascii="Arial" w:eastAsia="Times New Roman" w:hAnsi="Arial" w:cs="Arial"/>
          <w:sz w:val="18"/>
          <w:szCs w:val="18"/>
          <w:lang w:eastAsia="ru-RU"/>
        </w:rPr>
        <w:t xml:space="preserve"> округ Аэропорт, </w:t>
      </w:r>
      <w:r w:rsidR="00F4240C">
        <w:rPr>
          <w:rFonts w:ascii="Arial" w:eastAsia="Times New Roman" w:hAnsi="Arial" w:cs="Arial"/>
          <w:sz w:val="18"/>
          <w:szCs w:val="18"/>
          <w:lang w:eastAsia="ru-RU"/>
        </w:rPr>
        <w:t xml:space="preserve">                             ___________________________________________</w:t>
      </w:r>
    </w:p>
    <w:p w14:paraId="67C21E69" w14:textId="734C773C" w:rsidR="00C320C1" w:rsidRPr="00BE018C" w:rsidRDefault="002F07FE" w:rsidP="002F07FE">
      <w:pPr>
        <w:spacing w:before="60" w:after="0" w:line="240" w:lineRule="auto"/>
        <w:jc w:val="both"/>
        <w:rPr>
          <w:rFonts w:ascii="Arial" w:eastAsia="Times New Roman" w:hAnsi="Arial" w:cs="Arial"/>
          <w:sz w:val="18"/>
          <w:szCs w:val="18"/>
          <w:lang w:eastAsia="ru-RU"/>
        </w:rPr>
      </w:pPr>
      <w:r w:rsidRPr="002F07FE">
        <w:rPr>
          <w:rFonts w:ascii="Arial" w:eastAsia="Times New Roman" w:hAnsi="Arial" w:cs="Arial"/>
          <w:sz w:val="18"/>
          <w:szCs w:val="18"/>
          <w:lang w:eastAsia="ru-RU"/>
        </w:rPr>
        <w:t>ул. Коккинаки, д.4,</w:t>
      </w:r>
      <w:r w:rsidR="003B4BB7">
        <w:rPr>
          <w:rFonts w:ascii="Arial" w:eastAsia="Times New Roman" w:hAnsi="Arial" w:cs="Arial"/>
          <w:sz w:val="18"/>
          <w:szCs w:val="18"/>
          <w:lang w:eastAsia="ru-RU"/>
        </w:rPr>
        <w:t xml:space="preserve"> </w:t>
      </w:r>
      <w:proofErr w:type="spellStart"/>
      <w:r w:rsidRPr="002F07FE">
        <w:rPr>
          <w:rFonts w:ascii="Arial" w:eastAsia="Times New Roman" w:hAnsi="Arial" w:cs="Arial"/>
          <w:sz w:val="18"/>
          <w:szCs w:val="18"/>
          <w:lang w:eastAsia="ru-RU"/>
        </w:rPr>
        <w:t>помещ</w:t>
      </w:r>
      <w:proofErr w:type="spellEnd"/>
      <w:r w:rsidRPr="002F07FE">
        <w:rPr>
          <w:rFonts w:ascii="Arial" w:eastAsia="Times New Roman" w:hAnsi="Arial" w:cs="Arial"/>
          <w:sz w:val="18"/>
          <w:szCs w:val="18"/>
          <w:lang w:eastAsia="ru-RU"/>
        </w:rPr>
        <w:t>. 2/1</w:t>
      </w:r>
      <w:r w:rsidR="00C320C1" w:rsidRPr="00BE018C">
        <w:rPr>
          <w:rFonts w:ascii="Arial" w:eastAsia="Times New Roman" w:hAnsi="Arial" w:cs="Arial"/>
          <w:sz w:val="18"/>
          <w:szCs w:val="18"/>
          <w:lang w:eastAsia="ru-RU"/>
        </w:rPr>
        <w:tab/>
      </w:r>
      <w:r w:rsidR="00C320C1" w:rsidRPr="00BE018C">
        <w:rPr>
          <w:rFonts w:ascii="Arial" w:eastAsia="Times New Roman" w:hAnsi="Arial" w:cs="Arial"/>
          <w:sz w:val="18"/>
          <w:szCs w:val="18"/>
          <w:lang w:eastAsia="ru-RU"/>
        </w:rPr>
        <w:tab/>
      </w:r>
      <w:r w:rsidR="00C320C1" w:rsidRPr="00BE018C">
        <w:rPr>
          <w:rFonts w:ascii="Arial" w:eastAsia="Times New Roman" w:hAnsi="Arial" w:cs="Arial"/>
          <w:sz w:val="18"/>
          <w:szCs w:val="18"/>
          <w:lang w:eastAsia="ru-RU"/>
        </w:rPr>
        <w:tab/>
      </w:r>
      <w:r w:rsidR="00C320C1" w:rsidRPr="00BE018C">
        <w:rPr>
          <w:rFonts w:ascii="Arial" w:eastAsia="Times New Roman" w:hAnsi="Arial" w:cs="Arial"/>
          <w:sz w:val="18"/>
          <w:szCs w:val="18"/>
          <w:lang w:eastAsia="ru-RU"/>
        </w:rPr>
        <w:tab/>
        <w:t>__________________________________________</w:t>
      </w:r>
    </w:p>
    <w:p w14:paraId="1D1592B0" w14:textId="3347988D" w:rsidR="002F07FE" w:rsidRDefault="00C320C1" w:rsidP="002F07FE">
      <w:pPr>
        <w:spacing w:before="60" w:after="0" w:line="240" w:lineRule="auto"/>
        <w:jc w:val="both"/>
        <w:rPr>
          <w:rFonts w:ascii="Arial" w:eastAsia="Times New Roman" w:hAnsi="Arial" w:cs="Arial"/>
          <w:sz w:val="18"/>
          <w:szCs w:val="18"/>
          <w:lang w:eastAsia="ru-RU"/>
        </w:rPr>
      </w:pPr>
      <w:r w:rsidRPr="00BE018C">
        <w:rPr>
          <w:rFonts w:ascii="Arial" w:eastAsia="Times New Roman" w:hAnsi="Arial" w:cs="Arial"/>
          <w:sz w:val="18"/>
          <w:szCs w:val="18"/>
          <w:u w:val="single"/>
          <w:lang w:eastAsia="ru-RU"/>
        </w:rPr>
        <w:t>Почтовый адрес:</w:t>
      </w:r>
      <w:r w:rsidRPr="00BE018C">
        <w:rPr>
          <w:rFonts w:ascii="Arial" w:eastAsia="Times New Roman" w:hAnsi="Arial" w:cs="Arial"/>
          <w:sz w:val="18"/>
          <w:szCs w:val="18"/>
          <w:lang w:eastAsia="ru-RU"/>
        </w:rPr>
        <w:t xml:space="preserve"> </w:t>
      </w:r>
      <w:r w:rsidR="002F07FE" w:rsidRPr="002F07FE">
        <w:rPr>
          <w:rFonts w:ascii="Arial" w:eastAsia="Times New Roman" w:hAnsi="Arial" w:cs="Arial"/>
          <w:sz w:val="18"/>
          <w:szCs w:val="18"/>
          <w:lang w:eastAsia="ru-RU"/>
        </w:rPr>
        <w:t xml:space="preserve">125319, г. </w:t>
      </w:r>
      <w:proofErr w:type="gramStart"/>
      <w:r w:rsidR="002F07FE" w:rsidRPr="002F07FE">
        <w:rPr>
          <w:rFonts w:ascii="Arial" w:eastAsia="Times New Roman" w:hAnsi="Arial" w:cs="Arial"/>
          <w:sz w:val="18"/>
          <w:szCs w:val="18"/>
          <w:lang w:eastAsia="ru-RU"/>
        </w:rPr>
        <w:t xml:space="preserve">Москва, </w:t>
      </w:r>
      <w:r w:rsidR="002F07FE">
        <w:rPr>
          <w:rFonts w:ascii="Arial" w:eastAsia="Times New Roman" w:hAnsi="Arial" w:cs="Arial"/>
          <w:sz w:val="18"/>
          <w:szCs w:val="18"/>
          <w:lang w:eastAsia="ru-RU"/>
        </w:rPr>
        <w:t xml:space="preserve">  </w:t>
      </w:r>
      <w:proofErr w:type="gramEnd"/>
      <w:r w:rsidR="002F07FE">
        <w:rPr>
          <w:rFonts w:ascii="Arial" w:eastAsia="Times New Roman" w:hAnsi="Arial" w:cs="Arial"/>
          <w:sz w:val="18"/>
          <w:szCs w:val="18"/>
          <w:lang w:eastAsia="ru-RU"/>
        </w:rPr>
        <w:t xml:space="preserve">                                    Почтовый адрес</w:t>
      </w:r>
      <w:r w:rsidR="00F4240C">
        <w:rPr>
          <w:rFonts w:ascii="Arial" w:eastAsia="Times New Roman" w:hAnsi="Arial" w:cs="Arial"/>
          <w:sz w:val="18"/>
          <w:szCs w:val="18"/>
          <w:lang w:eastAsia="ru-RU"/>
        </w:rPr>
        <w:t>_____________________________</w:t>
      </w:r>
    </w:p>
    <w:p w14:paraId="5FA93D08" w14:textId="6CB6532A" w:rsidR="002F07FE" w:rsidRDefault="002F07FE" w:rsidP="002F07FE">
      <w:pPr>
        <w:spacing w:before="60" w:after="0" w:line="240" w:lineRule="auto"/>
        <w:jc w:val="both"/>
        <w:rPr>
          <w:rFonts w:ascii="Arial" w:eastAsia="Times New Roman" w:hAnsi="Arial" w:cs="Arial"/>
          <w:sz w:val="18"/>
          <w:szCs w:val="18"/>
          <w:lang w:eastAsia="ru-RU"/>
        </w:rPr>
      </w:pPr>
      <w:proofErr w:type="spellStart"/>
      <w:proofErr w:type="gramStart"/>
      <w:r w:rsidRPr="002F07FE">
        <w:rPr>
          <w:rFonts w:ascii="Arial" w:eastAsia="Times New Roman" w:hAnsi="Arial" w:cs="Arial"/>
          <w:sz w:val="18"/>
          <w:szCs w:val="18"/>
          <w:lang w:eastAsia="ru-RU"/>
        </w:rPr>
        <w:t>вн.тер</w:t>
      </w:r>
      <w:proofErr w:type="gramEnd"/>
      <w:r w:rsidRPr="002F07FE">
        <w:rPr>
          <w:rFonts w:ascii="Arial" w:eastAsia="Times New Roman" w:hAnsi="Arial" w:cs="Arial"/>
          <w:sz w:val="18"/>
          <w:szCs w:val="18"/>
          <w:lang w:eastAsia="ru-RU"/>
        </w:rPr>
        <w:t>.г.муниципальный</w:t>
      </w:r>
      <w:proofErr w:type="spellEnd"/>
      <w:r w:rsidRPr="002F07FE">
        <w:rPr>
          <w:rFonts w:ascii="Arial" w:eastAsia="Times New Roman" w:hAnsi="Arial" w:cs="Arial"/>
          <w:sz w:val="18"/>
          <w:szCs w:val="18"/>
          <w:lang w:eastAsia="ru-RU"/>
        </w:rPr>
        <w:t xml:space="preserve"> округ Аэропорт, </w:t>
      </w:r>
      <w:r w:rsidR="00F4240C">
        <w:rPr>
          <w:rFonts w:ascii="Arial" w:eastAsia="Times New Roman" w:hAnsi="Arial" w:cs="Arial"/>
          <w:sz w:val="18"/>
          <w:szCs w:val="18"/>
          <w:lang w:eastAsia="ru-RU"/>
        </w:rPr>
        <w:t xml:space="preserve">                              ___________________________________________</w:t>
      </w:r>
    </w:p>
    <w:p w14:paraId="7A97469A" w14:textId="578737CD" w:rsidR="002F07FE" w:rsidRDefault="002F07FE" w:rsidP="002F07FE">
      <w:pPr>
        <w:spacing w:before="60" w:after="0" w:line="240" w:lineRule="auto"/>
        <w:rPr>
          <w:rFonts w:ascii="Arial" w:eastAsia="Times New Roman" w:hAnsi="Arial" w:cs="Arial"/>
          <w:sz w:val="18"/>
          <w:szCs w:val="18"/>
          <w:lang w:eastAsia="ru-RU"/>
        </w:rPr>
      </w:pPr>
      <w:r w:rsidRPr="002F07FE">
        <w:rPr>
          <w:rFonts w:ascii="Arial" w:eastAsia="Times New Roman" w:hAnsi="Arial" w:cs="Arial"/>
          <w:sz w:val="18"/>
          <w:szCs w:val="18"/>
          <w:lang w:eastAsia="ru-RU"/>
        </w:rPr>
        <w:t>ул. Коккинаки, д.4,</w:t>
      </w:r>
      <w:r w:rsidR="003B4BB7">
        <w:rPr>
          <w:rFonts w:ascii="Arial" w:eastAsia="Times New Roman" w:hAnsi="Arial" w:cs="Arial"/>
          <w:sz w:val="18"/>
          <w:szCs w:val="18"/>
          <w:lang w:eastAsia="ru-RU"/>
        </w:rPr>
        <w:t xml:space="preserve"> </w:t>
      </w:r>
      <w:proofErr w:type="spellStart"/>
      <w:r w:rsidRPr="002F07FE">
        <w:rPr>
          <w:rFonts w:ascii="Arial" w:eastAsia="Times New Roman" w:hAnsi="Arial" w:cs="Arial"/>
          <w:sz w:val="18"/>
          <w:szCs w:val="18"/>
          <w:lang w:eastAsia="ru-RU"/>
        </w:rPr>
        <w:t>помещ</w:t>
      </w:r>
      <w:proofErr w:type="spellEnd"/>
      <w:r w:rsidRPr="002F07FE">
        <w:rPr>
          <w:rFonts w:ascii="Arial" w:eastAsia="Times New Roman" w:hAnsi="Arial" w:cs="Arial"/>
          <w:sz w:val="18"/>
          <w:szCs w:val="18"/>
          <w:lang w:eastAsia="ru-RU"/>
        </w:rPr>
        <w:t>. 2/1</w:t>
      </w:r>
      <w:r w:rsidR="00C320C1" w:rsidRPr="00BE018C">
        <w:rPr>
          <w:rFonts w:ascii="Arial" w:eastAsia="Times New Roman" w:hAnsi="Arial" w:cs="Arial"/>
          <w:sz w:val="18"/>
          <w:szCs w:val="18"/>
          <w:lang w:eastAsia="ru-RU"/>
        </w:rPr>
        <w:tab/>
      </w:r>
      <w:r w:rsidR="00C320C1" w:rsidRPr="00BE018C">
        <w:rPr>
          <w:rFonts w:ascii="Arial" w:eastAsia="Times New Roman" w:hAnsi="Arial" w:cs="Arial"/>
          <w:sz w:val="18"/>
          <w:szCs w:val="18"/>
          <w:lang w:eastAsia="ru-RU"/>
        </w:rPr>
        <w:tab/>
      </w:r>
      <w:r>
        <w:rPr>
          <w:rFonts w:ascii="Arial" w:eastAsia="Times New Roman" w:hAnsi="Arial" w:cs="Arial"/>
          <w:sz w:val="18"/>
          <w:szCs w:val="18"/>
          <w:lang w:eastAsia="ru-RU"/>
        </w:rPr>
        <w:t xml:space="preserve">                            __________________________________________</w:t>
      </w:r>
      <w:r w:rsidR="00C320C1" w:rsidRPr="00BE018C">
        <w:rPr>
          <w:rFonts w:ascii="Arial" w:eastAsia="Times New Roman" w:hAnsi="Arial" w:cs="Arial"/>
          <w:sz w:val="18"/>
          <w:szCs w:val="18"/>
          <w:lang w:eastAsia="ru-RU"/>
        </w:rPr>
        <w:tab/>
      </w:r>
      <w:r w:rsidR="00C320C1" w:rsidRPr="00BE018C">
        <w:rPr>
          <w:rFonts w:ascii="Arial" w:eastAsia="Times New Roman" w:hAnsi="Arial" w:cs="Arial"/>
          <w:sz w:val="18"/>
          <w:szCs w:val="18"/>
          <w:lang w:eastAsia="ru-RU"/>
        </w:rPr>
        <w:tab/>
      </w:r>
      <w:r w:rsidR="00C320C1" w:rsidRPr="00BE018C">
        <w:rPr>
          <w:rFonts w:ascii="Arial" w:eastAsia="Times New Roman" w:hAnsi="Arial" w:cs="Arial"/>
          <w:sz w:val="18"/>
          <w:szCs w:val="18"/>
          <w:lang w:eastAsia="ru-RU"/>
        </w:rPr>
        <w:tab/>
      </w:r>
      <w:r>
        <w:rPr>
          <w:rFonts w:ascii="Arial" w:eastAsia="Times New Roman" w:hAnsi="Arial" w:cs="Arial"/>
          <w:sz w:val="18"/>
          <w:szCs w:val="18"/>
          <w:lang w:eastAsia="ru-RU"/>
        </w:rPr>
        <w:t xml:space="preserve"> </w:t>
      </w:r>
    </w:p>
    <w:p w14:paraId="187C74F7" w14:textId="77777777" w:rsidR="00C320C1" w:rsidRPr="00BE018C" w:rsidRDefault="00C320C1" w:rsidP="002F07FE">
      <w:pPr>
        <w:spacing w:before="60" w:after="0" w:line="240" w:lineRule="auto"/>
        <w:rPr>
          <w:rFonts w:ascii="Arial" w:eastAsia="Times New Roman" w:hAnsi="Arial" w:cs="Arial"/>
          <w:sz w:val="18"/>
          <w:szCs w:val="18"/>
          <w:lang w:eastAsia="ru-RU"/>
        </w:rPr>
      </w:pPr>
      <w:r w:rsidRPr="00BE018C">
        <w:rPr>
          <w:rFonts w:ascii="Arial" w:eastAsia="Times New Roman" w:hAnsi="Arial" w:cs="Arial"/>
          <w:sz w:val="18"/>
          <w:szCs w:val="18"/>
          <w:u w:val="single"/>
          <w:lang w:eastAsia="ru-RU"/>
        </w:rPr>
        <w:t>Тел.:</w:t>
      </w:r>
      <w:r w:rsidRPr="00BE018C">
        <w:rPr>
          <w:rFonts w:ascii="Arial" w:eastAsia="Times New Roman" w:hAnsi="Arial" w:cs="Arial"/>
          <w:sz w:val="18"/>
          <w:szCs w:val="18"/>
          <w:lang w:eastAsia="ru-RU"/>
        </w:rPr>
        <w:t xml:space="preserve"> </w:t>
      </w:r>
      <w:r w:rsidR="002C730A" w:rsidRPr="002C730A">
        <w:rPr>
          <w:rFonts w:ascii="Arial" w:eastAsia="Times New Roman" w:hAnsi="Arial" w:cs="Arial"/>
          <w:sz w:val="18"/>
          <w:szCs w:val="18"/>
          <w:lang w:eastAsia="ru-RU"/>
        </w:rPr>
        <w:t>419-92-94</w:t>
      </w:r>
      <w:r w:rsidR="002C730A">
        <w:rPr>
          <w:rFonts w:ascii="Arial" w:eastAsia="Times New Roman" w:hAnsi="Arial" w:cs="Arial"/>
          <w:sz w:val="18"/>
          <w:szCs w:val="18"/>
          <w:lang w:eastAsia="ru-RU"/>
        </w:rPr>
        <w:t xml:space="preserve"> </w:t>
      </w:r>
      <w:r w:rsidRPr="00BE018C">
        <w:rPr>
          <w:rFonts w:ascii="Arial" w:eastAsia="Times New Roman" w:hAnsi="Arial" w:cs="Arial"/>
          <w:sz w:val="18"/>
          <w:szCs w:val="18"/>
          <w:u w:val="single"/>
          <w:lang w:eastAsia="ru-RU"/>
        </w:rPr>
        <w:t>Факс:</w:t>
      </w:r>
      <w:r w:rsidRPr="00BE018C">
        <w:rPr>
          <w:rFonts w:ascii="Arial" w:eastAsia="Times New Roman" w:hAnsi="Arial" w:cs="Arial"/>
          <w:sz w:val="18"/>
          <w:szCs w:val="18"/>
          <w:lang w:eastAsia="ru-RU"/>
        </w:rPr>
        <w:t xml:space="preserve"> </w:t>
      </w:r>
      <w:r w:rsidR="002C730A" w:rsidRPr="002C730A">
        <w:rPr>
          <w:rFonts w:ascii="Arial" w:eastAsia="Times New Roman" w:hAnsi="Arial" w:cs="Arial"/>
          <w:sz w:val="18"/>
          <w:szCs w:val="18"/>
          <w:lang w:eastAsia="ru-RU"/>
        </w:rPr>
        <w:t>419-92-93</w:t>
      </w:r>
      <w:r w:rsidRPr="00BE018C">
        <w:rPr>
          <w:rFonts w:ascii="Arial" w:eastAsia="Times New Roman" w:hAnsi="Arial" w:cs="Arial"/>
          <w:sz w:val="18"/>
          <w:szCs w:val="18"/>
          <w:lang w:eastAsia="ru-RU"/>
        </w:rPr>
        <w:tab/>
      </w:r>
      <w:r w:rsidRPr="00BE018C">
        <w:rPr>
          <w:rFonts w:ascii="Arial" w:eastAsia="Times New Roman" w:hAnsi="Arial" w:cs="Arial"/>
          <w:sz w:val="18"/>
          <w:szCs w:val="18"/>
          <w:lang w:eastAsia="ru-RU"/>
        </w:rPr>
        <w:tab/>
      </w:r>
      <w:r w:rsidRPr="00BE018C">
        <w:rPr>
          <w:rFonts w:ascii="Arial" w:eastAsia="Times New Roman" w:hAnsi="Arial" w:cs="Arial"/>
          <w:sz w:val="18"/>
          <w:szCs w:val="18"/>
          <w:lang w:eastAsia="ru-RU"/>
        </w:rPr>
        <w:tab/>
      </w:r>
      <w:r w:rsidRPr="00BE018C">
        <w:rPr>
          <w:rFonts w:ascii="Arial" w:eastAsia="Times New Roman" w:hAnsi="Arial" w:cs="Arial"/>
          <w:sz w:val="18"/>
          <w:szCs w:val="18"/>
          <w:lang w:eastAsia="ru-RU"/>
        </w:rPr>
        <w:tab/>
        <w:t>Тел./Факс: _________________________________</w:t>
      </w:r>
    </w:p>
    <w:p w14:paraId="799FD44F" w14:textId="77777777" w:rsidR="00C320C1" w:rsidRPr="00F4240C" w:rsidRDefault="00C320C1" w:rsidP="00C320C1">
      <w:pPr>
        <w:spacing w:before="60" w:after="0" w:line="240" w:lineRule="auto"/>
        <w:jc w:val="both"/>
        <w:rPr>
          <w:rFonts w:ascii="Arial" w:eastAsia="Times New Roman" w:hAnsi="Arial" w:cs="Arial"/>
          <w:sz w:val="18"/>
          <w:szCs w:val="18"/>
          <w:lang w:val="en-US" w:eastAsia="ru-RU"/>
        </w:rPr>
      </w:pPr>
      <w:r w:rsidRPr="00BE018C">
        <w:rPr>
          <w:rFonts w:ascii="Arial" w:eastAsia="Times New Roman" w:hAnsi="Arial" w:cs="Arial"/>
          <w:sz w:val="18"/>
          <w:szCs w:val="18"/>
          <w:u w:val="single"/>
          <w:lang w:val="en-US" w:eastAsia="ru-RU"/>
        </w:rPr>
        <w:t>E</w:t>
      </w:r>
      <w:r w:rsidRPr="00F4240C">
        <w:rPr>
          <w:rFonts w:ascii="Arial" w:eastAsia="Times New Roman" w:hAnsi="Arial" w:cs="Arial"/>
          <w:sz w:val="18"/>
          <w:szCs w:val="18"/>
          <w:u w:val="single"/>
          <w:lang w:val="en-US" w:eastAsia="ru-RU"/>
        </w:rPr>
        <w:t>-</w:t>
      </w:r>
      <w:r w:rsidRPr="00BE018C">
        <w:rPr>
          <w:rFonts w:ascii="Arial" w:eastAsia="Times New Roman" w:hAnsi="Arial" w:cs="Arial"/>
          <w:sz w:val="18"/>
          <w:szCs w:val="18"/>
          <w:u w:val="single"/>
          <w:lang w:val="en-US" w:eastAsia="ru-RU"/>
        </w:rPr>
        <w:t>mail</w:t>
      </w:r>
      <w:r w:rsidRPr="00F4240C">
        <w:rPr>
          <w:rFonts w:ascii="Arial" w:eastAsia="Times New Roman" w:hAnsi="Arial" w:cs="Arial"/>
          <w:sz w:val="18"/>
          <w:szCs w:val="18"/>
          <w:u w:val="single"/>
          <w:lang w:val="en-US" w:eastAsia="ru-RU"/>
        </w:rPr>
        <w:t>:</w:t>
      </w:r>
      <w:r w:rsidRPr="00F4240C">
        <w:rPr>
          <w:rFonts w:ascii="Arial" w:eastAsia="Times New Roman" w:hAnsi="Arial" w:cs="Arial"/>
          <w:sz w:val="18"/>
          <w:szCs w:val="18"/>
          <w:lang w:val="en-US" w:eastAsia="ru-RU"/>
        </w:rPr>
        <w:t xml:space="preserve"> </w:t>
      </w:r>
      <w:hyperlink r:id="rId5" w:history="1">
        <w:r w:rsidRPr="00BE018C">
          <w:rPr>
            <w:rFonts w:ascii="Arial" w:eastAsia="Times New Roman" w:hAnsi="Arial" w:cs="Arial"/>
            <w:sz w:val="18"/>
            <w:szCs w:val="18"/>
            <w:lang w:val="en-US" w:eastAsia="ru-RU"/>
          </w:rPr>
          <w:t>ticket</w:t>
        </w:r>
        <w:r w:rsidRPr="00F4240C">
          <w:rPr>
            <w:rFonts w:ascii="Arial" w:eastAsia="Times New Roman" w:hAnsi="Arial" w:cs="Arial"/>
            <w:sz w:val="18"/>
            <w:szCs w:val="18"/>
            <w:lang w:val="en-US" w:eastAsia="ru-RU"/>
          </w:rPr>
          <w:t>@</w:t>
        </w:r>
        <w:r w:rsidRPr="00BE018C">
          <w:rPr>
            <w:rFonts w:ascii="Arial" w:eastAsia="Times New Roman" w:hAnsi="Arial" w:cs="Arial"/>
            <w:sz w:val="18"/>
            <w:szCs w:val="18"/>
            <w:lang w:val="en-US" w:eastAsia="ru-RU"/>
          </w:rPr>
          <w:t>pegast</w:t>
        </w:r>
        <w:r w:rsidRPr="00F4240C">
          <w:rPr>
            <w:rFonts w:ascii="Arial" w:eastAsia="Times New Roman" w:hAnsi="Arial" w:cs="Arial"/>
            <w:sz w:val="18"/>
            <w:szCs w:val="18"/>
            <w:lang w:val="en-US" w:eastAsia="ru-RU"/>
          </w:rPr>
          <w:t>.</w:t>
        </w:r>
        <w:r w:rsidRPr="00BE018C">
          <w:rPr>
            <w:rFonts w:ascii="Arial" w:eastAsia="Times New Roman" w:hAnsi="Arial" w:cs="Arial"/>
            <w:sz w:val="18"/>
            <w:szCs w:val="18"/>
            <w:lang w:val="en-US" w:eastAsia="ru-RU"/>
          </w:rPr>
          <w:t>ru</w:t>
        </w:r>
      </w:hyperlink>
      <w:r w:rsidRPr="00F4240C">
        <w:rPr>
          <w:rFonts w:ascii="Arial" w:eastAsia="Times New Roman" w:hAnsi="Arial" w:cs="Arial"/>
          <w:sz w:val="18"/>
          <w:szCs w:val="18"/>
          <w:lang w:val="en-US" w:eastAsia="ru-RU"/>
        </w:rPr>
        <w:tab/>
      </w:r>
      <w:r w:rsidRPr="00F4240C">
        <w:rPr>
          <w:rFonts w:ascii="Arial" w:eastAsia="Times New Roman" w:hAnsi="Arial" w:cs="Arial"/>
          <w:sz w:val="18"/>
          <w:szCs w:val="18"/>
          <w:lang w:val="en-US" w:eastAsia="ru-RU"/>
        </w:rPr>
        <w:tab/>
      </w:r>
      <w:r w:rsidRPr="00F4240C">
        <w:rPr>
          <w:rFonts w:ascii="Arial" w:eastAsia="Times New Roman" w:hAnsi="Arial" w:cs="Arial"/>
          <w:sz w:val="18"/>
          <w:szCs w:val="18"/>
          <w:lang w:val="en-US" w:eastAsia="ru-RU"/>
        </w:rPr>
        <w:tab/>
      </w:r>
      <w:r w:rsidRPr="00F4240C">
        <w:rPr>
          <w:rFonts w:ascii="Arial" w:eastAsia="Times New Roman" w:hAnsi="Arial" w:cs="Arial"/>
          <w:sz w:val="18"/>
          <w:szCs w:val="18"/>
          <w:lang w:val="en-US" w:eastAsia="ru-RU"/>
        </w:rPr>
        <w:tab/>
      </w:r>
      <w:r w:rsidRPr="00F4240C">
        <w:rPr>
          <w:rFonts w:ascii="Arial" w:eastAsia="Times New Roman" w:hAnsi="Arial" w:cs="Arial"/>
          <w:sz w:val="18"/>
          <w:szCs w:val="18"/>
          <w:lang w:val="en-US" w:eastAsia="ru-RU"/>
        </w:rPr>
        <w:tab/>
      </w:r>
      <w:r w:rsidRPr="00BE018C">
        <w:rPr>
          <w:rFonts w:ascii="Arial" w:eastAsia="Times New Roman" w:hAnsi="Arial" w:cs="Arial"/>
          <w:sz w:val="18"/>
          <w:szCs w:val="18"/>
          <w:lang w:eastAsia="ru-RU"/>
        </w:rPr>
        <w:t>Е</w:t>
      </w:r>
      <w:r w:rsidRPr="00F4240C">
        <w:rPr>
          <w:rFonts w:ascii="Arial" w:eastAsia="Times New Roman" w:hAnsi="Arial" w:cs="Arial"/>
          <w:sz w:val="18"/>
          <w:szCs w:val="18"/>
          <w:lang w:val="en-US" w:eastAsia="ru-RU"/>
        </w:rPr>
        <w:t>-</w:t>
      </w:r>
      <w:r w:rsidRPr="00BE018C">
        <w:rPr>
          <w:rFonts w:ascii="Arial" w:eastAsia="Times New Roman" w:hAnsi="Arial" w:cs="Arial"/>
          <w:sz w:val="18"/>
          <w:szCs w:val="18"/>
          <w:lang w:val="en-US" w:eastAsia="ru-RU"/>
        </w:rPr>
        <w:t>mail</w:t>
      </w:r>
      <w:r w:rsidRPr="00F4240C">
        <w:rPr>
          <w:rFonts w:ascii="Arial" w:eastAsia="Times New Roman" w:hAnsi="Arial" w:cs="Arial"/>
          <w:sz w:val="18"/>
          <w:szCs w:val="18"/>
          <w:lang w:val="en-US" w:eastAsia="ru-RU"/>
        </w:rPr>
        <w:t>: ____________________________________</w:t>
      </w:r>
    </w:p>
    <w:p w14:paraId="03A0DDD4" w14:textId="77777777" w:rsidR="00C320C1" w:rsidRPr="00BE018C" w:rsidRDefault="00C320C1" w:rsidP="00C320C1">
      <w:pPr>
        <w:tabs>
          <w:tab w:val="right" w:pos="0"/>
        </w:tabs>
        <w:spacing w:before="60" w:after="0" w:line="240" w:lineRule="auto"/>
        <w:rPr>
          <w:rFonts w:ascii="Arial" w:eastAsia="Times New Roman" w:hAnsi="Arial" w:cs="Arial"/>
          <w:sz w:val="18"/>
          <w:szCs w:val="18"/>
          <w:lang w:eastAsia="ru-RU"/>
        </w:rPr>
      </w:pPr>
      <w:r w:rsidRPr="00BE018C">
        <w:rPr>
          <w:rFonts w:ascii="Arial" w:eastAsia="Times New Roman" w:hAnsi="Arial" w:cs="Arial"/>
          <w:sz w:val="18"/>
          <w:szCs w:val="18"/>
          <w:u w:val="single"/>
          <w:lang w:eastAsia="ru-RU"/>
        </w:rPr>
        <w:t>Р/с</w:t>
      </w:r>
      <w:r w:rsidRPr="00BE018C">
        <w:rPr>
          <w:rFonts w:ascii="Arial" w:eastAsia="Times New Roman" w:hAnsi="Arial" w:cs="Arial"/>
          <w:sz w:val="18"/>
          <w:szCs w:val="18"/>
          <w:lang w:eastAsia="ru-RU"/>
        </w:rPr>
        <w:t xml:space="preserve"> 40702810443600001136</w:t>
      </w:r>
      <w:r w:rsidRPr="00BE018C">
        <w:rPr>
          <w:rFonts w:ascii="Arial" w:eastAsia="Times New Roman" w:hAnsi="Arial" w:cs="Arial"/>
          <w:sz w:val="18"/>
          <w:szCs w:val="18"/>
          <w:lang w:eastAsia="ru-RU"/>
        </w:rPr>
        <w:tab/>
      </w:r>
      <w:r w:rsidRPr="00BE018C">
        <w:rPr>
          <w:rFonts w:ascii="Arial" w:eastAsia="Times New Roman" w:hAnsi="Arial" w:cs="Arial"/>
          <w:sz w:val="18"/>
          <w:szCs w:val="18"/>
          <w:lang w:eastAsia="ru-RU"/>
        </w:rPr>
        <w:tab/>
      </w:r>
      <w:r w:rsidRPr="00BE018C">
        <w:rPr>
          <w:rFonts w:ascii="Arial" w:eastAsia="Times New Roman" w:hAnsi="Arial" w:cs="Arial"/>
          <w:sz w:val="18"/>
          <w:szCs w:val="18"/>
          <w:lang w:eastAsia="ru-RU"/>
        </w:rPr>
        <w:tab/>
      </w:r>
      <w:r w:rsidRPr="00BE018C">
        <w:rPr>
          <w:rFonts w:ascii="Arial" w:eastAsia="Times New Roman" w:hAnsi="Arial" w:cs="Arial"/>
          <w:sz w:val="18"/>
          <w:szCs w:val="18"/>
          <w:lang w:eastAsia="ru-RU"/>
        </w:rPr>
        <w:tab/>
      </w:r>
      <w:r w:rsidR="00862C9F" w:rsidRPr="00BE018C">
        <w:rPr>
          <w:rFonts w:ascii="Arial" w:eastAsia="Times New Roman" w:hAnsi="Arial" w:cs="Arial"/>
          <w:sz w:val="18"/>
          <w:szCs w:val="18"/>
          <w:lang w:eastAsia="ru-RU"/>
        </w:rPr>
        <w:t>Р/с _______________________________________</w:t>
      </w:r>
    </w:p>
    <w:p w14:paraId="4D6ABCB2" w14:textId="77777777" w:rsidR="00C320C1" w:rsidRPr="00BE018C" w:rsidRDefault="009A4415" w:rsidP="00C320C1">
      <w:pPr>
        <w:spacing w:before="60" w:after="0" w:line="240" w:lineRule="auto"/>
        <w:jc w:val="both"/>
        <w:rPr>
          <w:rFonts w:ascii="Arial" w:eastAsia="Times New Roman" w:hAnsi="Arial" w:cs="Arial"/>
          <w:sz w:val="18"/>
          <w:szCs w:val="18"/>
          <w:lang w:eastAsia="ru-RU"/>
        </w:rPr>
      </w:pPr>
      <w:r>
        <w:rPr>
          <w:rFonts w:ascii="Arial" w:eastAsia="Times New Roman" w:hAnsi="Arial" w:cs="Arial"/>
          <w:sz w:val="18"/>
          <w:szCs w:val="18"/>
          <w:lang w:eastAsia="ru-RU"/>
        </w:rPr>
        <w:t xml:space="preserve">в </w:t>
      </w:r>
      <w:r w:rsidR="00C320C1" w:rsidRPr="00BE018C">
        <w:rPr>
          <w:rFonts w:ascii="Arial" w:eastAsia="Times New Roman" w:hAnsi="Arial" w:cs="Arial"/>
          <w:sz w:val="18"/>
          <w:szCs w:val="18"/>
          <w:lang w:eastAsia="ru-RU"/>
        </w:rPr>
        <w:t>АО «КРЕДИТ ЕВРОПА БАНК</w:t>
      </w:r>
      <w:r w:rsidR="00654706">
        <w:rPr>
          <w:rFonts w:ascii="Arial" w:eastAsia="Times New Roman" w:hAnsi="Arial" w:cs="Arial"/>
          <w:sz w:val="18"/>
          <w:szCs w:val="18"/>
          <w:lang w:eastAsia="ru-RU"/>
        </w:rPr>
        <w:t xml:space="preserve"> (РОССИЯ</w:t>
      </w:r>
      <w:proofErr w:type="gramStart"/>
      <w:r w:rsidR="00654706">
        <w:rPr>
          <w:rFonts w:ascii="Arial" w:eastAsia="Times New Roman" w:hAnsi="Arial" w:cs="Arial"/>
          <w:sz w:val="18"/>
          <w:szCs w:val="18"/>
          <w:lang w:eastAsia="ru-RU"/>
        </w:rPr>
        <w:t xml:space="preserve">)»   </w:t>
      </w:r>
      <w:proofErr w:type="gramEnd"/>
      <w:r w:rsidR="00654706">
        <w:rPr>
          <w:rFonts w:ascii="Arial" w:eastAsia="Times New Roman" w:hAnsi="Arial" w:cs="Arial"/>
          <w:sz w:val="18"/>
          <w:szCs w:val="18"/>
          <w:lang w:eastAsia="ru-RU"/>
        </w:rPr>
        <w:t xml:space="preserve">                     </w:t>
      </w:r>
      <w:r w:rsidR="002C730A">
        <w:rPr>
          <w:rFonts w:ascii="Arial" w:eastAsia="Times New Roman" w:hAnsi="Arial" w:cs="Arial"/>
          <w:sz w:val="18"/>
          <w:szCs w:val="18"/>
          <w:lang w:eastAsia="ru-RU"/>
        </w:rPr>
        <w:t xml:space="preserve">  </w:t>
      </w:r>
      <w:r w:rsidR="00862C9F" w:rsidRPr="00BE018C">
        <w:rPr>
          <w:rFonts w:ascii="Arial" w:eastAsia="Times New Roman" w:hAnsi="Arial" w:cs="Arial"/>
          <w:sz w:val="18"/>
          <w:szCs w:val="18"/>
          <w:lang w:eastAsia="ru-RU"/>
        </w:rPr>
        <w:t>В _________________________________________</w:t>
      </w:r>
    </w:p>
    <w:p w14:paraId="12D5D8BA" w14:textId="77777777" w:rsidR="00C320C1" w:rsidRPr="009A4415" w:rsidRDefault="00C320C1" w:rsidP="00C320C1">
      <w:pPr>
        <w:spacing w:before="60" w:after="0" w:line="240" w:lineRule="auto"/>
        <w:jc w:val="both"/>
        <w:rPr>
          <w:rFonts w:ascii="Arial" w:eastAsia="Times New Roman" w:hAnsi="Arial" w:cs="Arial"/>
          <w:sz w:val="18"/>
          <w:szCs w:val="18"/>
          <w:lang w:eastAsia="ru-RU"/>
        </w:rPr>
      </w:pPr>
      <w:r w:rsidRPr="00BE018C">
        <w:rPr>
          <w:rFonts w:ascii="Arial" w:eastAsia="Times New Roman" w:hAnsi="Arial" w:cs="Arial"/>
          <w:sz w:val="18"/>
          <w:szCs w:val="18"/>
          <w:u w:val="single"/>
          <w:lang w:eastAsia="ru-RU"/>
        </w:rPr>
        <w:t>К/с</w:t>
      </w:r>
      <w:r w:rsidRPr="00BE018C">
        <w:rPr>
          <w:rFonts w:ascii="Arial" w:eastAsia="Times New Roman" w:hAnsi="Arial" w:cs="Arial"/>
          <w:sz w:val="18"/>
          <w:szCs w:val="18"/>
          <w:lang w:eastAsia="ru-RU"/>
        </w:rPr>
        <w:t xml:space="preserve"> 30101810900000000767</w:t>
      </w:r>
      <w:r w:rsidRPr="009A4415">
        <w:rPr>
          <w:rFonts w:ascii="Arial" w:eastAsia="Times New Roman" w:hAnsi="Arial" w:cs="Arial"/>
          <w:sz w:val="18"/>
          <w:szCs w:val="18"/>
          <w:lang w:eastAsia="ru-RU"/>
        </w:rPr>
        <w:tab/>
      </w:r>
      <w:r w:rsidRPr="009A4415">
        <w:rPr>
          <w:rFonts w:ascii="Arial" w:eastAsia="Times New Roman" w:hAnsi="Arial" w:cs="Arial"/>
          <w:sz w:val="18"/>
          <w:szCs w:val="18"/>
          <w:lang w:eastAsia="ru-RU"/>
        </w:rPr>
        <w:tab/>
      </w:r>
      <w:r w:rsidRPr="009A4415">
        <w:rPr>
          <w:rFonts w:ascii="Arial" w:eastAsia="Times New Roman" w:hAnsi="Arial" w:cs="Arial"/>
          <w:sz w:val="18"/>
          <w:szCs w:val="18"/>
          <w:lang w:eastAsia="ru-RU"/>
        </w:rPr>
        <w:tab/>
      </w:r>
      <w:r w:rsidRPr="009A4415">
        <w:rPr>
          <w:rFonts w:ascii="Arial" w:eastAsia="Times New Roman" w:hAnsi="Arial" w:cs="Arial"/>
          <w:sz w:val="18"/>
          <w:szCs w:val="18"/>
          <w:lang w:eastAsia="ru-RU"/>
        </w:rPr>
        <w:tab/>
      </w:r>
      <w:r w:rsidR="00862C9F" w:rsidRPr="00BE018C">
        <w:rPr>
          <w:rFonts w:ascii="Arial" w:eastAsia="Times New Roman" w:hAnsi="Arial" w:cs="Arial"/>
          <w:sz w:val="18"/>
          <w:szCs w:val="18"/>
          <w:lang w:eastAsia="ru-RU"/>
        </w:rPr>
        <w:t>К/</w:t>
      </w:r>
      <w:proofErr w:type="gramStart"/>
      <w:r w:rsidR="00862C9F" w:rsidRPr="00BE018C">
        <w:rPr>
          <w:rFonts w:ascii="Arial" w:eastAsia="Times New Roman" w:hAnsi="Arial" w:cs="Arial"/>
          <w:sz w:val="18"/>
          <w:szCs w:val="18"/>
          <w:lang w:eastAsia="ru-RU"/>
        </w:rPr>
        <w:t>с  _</w:t>
      </w:r>
      <w:proofErr w:type="gramEnd"/>
      <w:r w:rsidR="00862C9F" w:rsidRPr="00BE018C">
        <w:rPr>
          <w:rFonts w:ascii="Arial" w:eastAsia="Times New Roman" w:hAnsi="Arial" w:cs="Arial"/>
          <w:sz w:val="18"/>
          <w:szCs w:val="18"/>
          <w:lang w:eastAsia="ru-RU"/>
        </w:rPr>
        <w:t>______________________________________</w:t>
      </w:r>
    </w:p>
    <w:p w14:paraId="30E805CD" w14:textId="77777777" w:rsidR="00C320C1" w:rsidRPr="00BE018C" w:rsidRDefault="00C320C1" w:rsidP="00C320C1">
      <w:pPr>
        <w:spacing w:before="60" w:after="0" w:line="240" w:lineRule="auto"/>
        <w:jc w:val="both"/>
        <w:rPr>
          <w:rFonts w:ascii="Arial" w:eastAsia="Times New Roman" w:hAnsi="Arial" w:cs="Arial"/>
          <w:sz w:val="18"/>
          <w:szCs w:val="18"/>
          <w:lang w:eastAsia="ru-RU"/>
        </w:rPr>
      </w:pPr>
      <w:r w:rsidRPr="00BE018C">
        <w:rPr>
          <w:rFonts w:ascii="Arial" w:eastAsia="Times New Roman" w:hAnsi="Arial" w:cs="Arial"/>
          <w:sz w:val="18"/>
          <w:szCs w:val="18"/>
          <w:u w:val="single"/>
          <w:lang w:eastAsia="ru-RU"/>
        </w:rPr>
        <w:t>БИК</w:t>
      </w:r>
      <w:r w:rsidRPr="00BE018C">
        <w:rPr>
          <w:rFonts w:ascii="Arial" w:eastAsia="Times New Roman" w:hAnsi="Arial" w:cs="Arial"/>
          <w:sz w:val="18"/>
          <w:szCs w:val="18"/>
          <w:lang w:eastAsia="ru-RU"/>
        </w:rPr>
        <w:t xml:space="preserve"> 044525767</w:t>
      </w:r>
      <w:r w:rsidR="00862C9F" w:rsidRPr="00862C9F">
        <w:rPr>
          <w:rFonts w:ascii="Arial" w:eastAsia="Times New Roman" w:hAnsi="Arial" w:cs="Arial"/>
          <w:sz w:val="18"/>
          <w:szCs w:val="18"/>
          <w:lang w:eastAsia="ru-RU"/>
        </w:rPr>
        <w:t xml:space="preserve"> </w:t>
      </w:r>
      <w:r w:rsidR="00862C9F">
        <w:rPr>
          <w:rFonts w:ascii="Arial" w:eastAsia="Times New Roman" w:hAnsi="Arial" w:cs="Arial"/>
          <w:sz w:val="18"/>
          <w:szCs w:val="18"/>
          <w:lang w:eastAsia="ru-RU"/>
        </w:rPr>
        <w:tab/>
      </w:r>
      <w:r w:rsidR="00862C9F">
        <w:rPr>
          <w:rFonts w:ascii="Arial" w:eastAsia="Times New Roman" w:hAnsi="Arial" w:cs="Arial"/>
          <w:sz w:val="18"/>
          <w:szCs w:val="18"/>
          <w:lang w:eastAsia="ru-RU"/>
        </w:rPr>
        <w:tab/>
      </w:r>
      <w:r w:rsidR="00862C9F">
        <w:rPr>
          <w:rFonts w:ascii="Arial" w:eastAsia="Times New Roman" w:hAnsi="Arial" w:cs="Arial"/>
          <w:sz w:val="18"/>
          <w:szCs w:val="18"/>
          <w:lang w:eastAsia="ru-RU"/>
        </w:rPr>
        <w:tab/>
      </w:r>
      <w:r w:rsidR="00862C9F">
        <w:rPr>
          <w:rFonts w:ascii="Arial" w:eastAsia="Times New Roman" w:hAnsi="Arial" w:cs="Arial"/>
          <w:sz w:val="18"/>
          <w:szCs w:val="18"/>
          <w:lang w:eastAsia="ru-RU"/>
        </w:rPr>
        <w:tab/>
      </w:r>
      <w:r w:rsidR="00862C9F">
        <w:rPr>
          <w:rFonts w:ascii="Arial" w:eastAsia="Times New Roman" w:hAnsi="Arial" w:cs="Arial"/>
          <w:sz w:val="18"/>
          <w:szCs w:val="18"/>
          <w:lang w:eastAsia="ru-RU"/>
        </w:rPr>
        <w:tab/>
      </w:r>
      <w:r w:rsidR="00862C9F">
        <w:rPr>
          <w:rFonts w:ascii="Arial" w:eastAsia="Times New Roman" w:hAnsi="Arial" w:cs="Arial"/>
          <w:sz w:val="18"/>
          <w:szCs w:val="18"/>
          <w:lang w:eastAsia="ru-RU"/>
        </w:rPr>
        <w:tab/>
      </w:r>
      <w:r w:rsidR="00862C9F" w:rsidRPr="00BE018C">
        <w:rPr>
          <w:rFonts w:ascii="Arial" w:eastAsia="Times New Roman" w:hAnsi="Arial" w:cs="Arial"/>
          <w:sz w:val="18"/>
          <w:szCs w:val="18"/>
          <w:lang w:eastAsia="ru-RU"/>
        </w:rPr>
        <w:t>БИК _______________________________________</w:t>
      </w:r>
    </w:p>
    <w:p w14:paraId="50336615" w14:textId="77777777" w:rsidR="002F07FE" w:rsidRDefault="002F07FE" w:rsidP="00C320C1">
      <w:pPr>
        <w:spacing w:before="60" w:after="0" w:line="240" w:lineRule="auto"/>
        <w:jc w:val="both"/>
        <w:rPr>
          <w:rFonts w:ascii="Arial" w:eastAsia="Times New Roman" w:hAnsi="Arial" w:cs="Arial"/>
          <w:sz w:val="18"/>
          <w:szCs w:val="18"/>
          <w:lang w:eastAsia="ru-RU"/>
        </w:rPr>
      </w:pPr>
    </w:p>
    <w:p w14:paraId="5EE020F3" w14:textId="77777777" w:rsidR="002F07FE" w:rsidRPr="00BE018C" w:rsidRDefault="002F07FE" w:rsidP="00C320C1">
      <w:pPr>
        <w:spacing w:before="60" w:after="0" w:line="240" w:lineRule="auto"/>
        <w:jc w:val="both"/>
        <w:rPr>
          <w:rFonts w:ascii="Arial" w:eastAsia="Times New Roman" w:hAnsi="Arial" w:cs="Arial"/>
          <w:sz w:val="18"/>
          <w:szCs w:val="18"/>
          <w:lang w:eastAsia="ru-RU"/>
        </w:rPr>
      </w:pPr>
    </w:p>
    <w:tbl>
      <w:tblPr>
        <w:tblW w:w="10192" w:type="dxa"/>
        <w:tblInd w:w="250" w:type="dxa"/>
        <w:tblLayout w:type="fixed"/>
        <w:tblLook w:val="0000" w:firstRow="0" w:lastRow="0" w:firstColumn="0" w:lastColumn="0" w:noHBand="0" w:noVBand="0"/>
      </w:tblPr>
      <w:tblGrid>
        <w:gridCol w:w="5103"/>
        <w:gridCol w:w="5089"/>
      </w:tblGrid>
      <w:tr w:rsidR="00C320C1" w:rsidRPr="00BE018C" w14:paraId="2105519C" w14:textId="77777777" w:rsidTr="00D330CD">
        <w:trPr>
          <w:trHeight w:val="215"/>
        </w:trPr>
        <w:tc>
          <w:tcPr>
            <w:tcW w:w="5103" w:type="dxa"/>
          </w:tcPr>
          <w:p w14:paraId="575CE4A4" w14:textId="77777777" w:rsidR="00C320C1" w:rsidRDefault="00C320C1" w:rsidP="00C320C1">
            <w:pPr>
              <w:spacing w:after="0" w:line="240" w:lineRule="auto"/>
              <w:rPr>
                <w:rFonts w:ascii="Arial" w:eastAsia="Times New Roman" w:hAnsi="Arial" w:cs="Arial"/>
                <w:b/>
                <w:sz w:val="18"/>
                <w:szCs w:val="18"/>
                <w:lang w:eastAsia="ru-RU"/>
              </w:rPr>
            </w:pPr>
            <w:r w:rsidRPr="00BE018C">
              <w:rPr>
                <w:rFonts w:ascii="Arial" w:eastAsia="Times New Roman" w:hAnsi="Arial" w:cs="Arial"/>
                <w:b/>
                <w:sz w:val="18"/>
                <w:szCs w:val="18"/>
                <w:lang w:eastAsia="ru-RU"/>
              </w:rPr>
              <w:t>АГЕНТ</w:t>
            </w:r>
          </w:p>
          <w:p w14:paraId="21BC43AB" w14:textId="77777777" w:rsidR="009B0984" w:rsidRPr="00BE018C" w:rsidRDefault="009B0984" w:rsidP="00C320C1">
            <w:pPr>
              <w:spacing w:after="0" w:line="240" w:lineRule="auto"/>
              <w:rPr>
                <w:rFonts w:ascii="Arial" w:eastAsia="Times New Roman" w:hAnsi="Arial" w:cs="Arial"/>
                <w:b/>
                <w:sz w:val="18"/>
                <w:szCs w:val="18"/>
                <w:lang w:eastAsia="ru-RU"/>
              </w:rPr>
            </w:pPr>
          </w:p>
        </w:tc>
        <w:tc>
          <w:tcPr>
            <w:tcW w:w="5089" w:type="dxa"/>
          </w:tcPr>
          <w:p w14:paraId="4E7CB3AA" w14:textId="77777777" w:rsidR="00C320C1" w:rsidRPr="00BE018C" w:rsidRDefault="00C320C1" w:rsidP="00C320C1">
            <w:pPr>
              <w:spacing w:after="0" w:line="240" w:lineRule="auto"/>
              <w:rPr>
                <w:rFonts w:ascii="Arial" w:eastAsia="Times New Roman" w:hAnsi="Arial" w:cs="Arial"/>
                <w:b/>
                <w:sz w:val="18"/>
                <w:szCs w:val="18"/>
                <w:lang w:eastAsia="ru-RU"/>
              </w:rPr>
            </w:pPr>
            <w:r w:rsidRPr="00BE018C">
              <w:rPr>
                <w:rFonts w:ascii="Arial" w:eastAsia="Times New Roman" w:hAnsi="Arial" w:cs="Arial"/>
                <w:b/>
                <w:sz w:val="18"/>
                <w:szCs w:val="18"/>
                <w:lang w:eastAsia="ru-RU"/>
              </w:rPr>
              <w:t>СУБАГЕНТ</w:t>
            </w:r>
          </w:p>
        </w:tc>
      </w:tr>
      <w:tr w:rsidR="00C320C1" w:rsidRPr="00BE018C" w14:paraId="3CEB588C" w14:textId="77777777" w:rsidTr="00D330CD">
        <w:trPr>
          <w:trHeight w:val="886"/>
        </w:trPr>
        <w:tc>
          <w:tcPr>
            <w:tcW w:w="5103" w:type="dxa"/>
          </w:tcPr>
          <w:p w14:paraId="641880C5" w14:textId="77777777" w:rsidR="00C320C1" w:rsidRPr="00BE018C" w:rsidRDefault="00C320C1" w:rsidP="00C320C1">
            <w:pPr>
              <w:spacing w:after="0" w:line="240" w:lineRule="auto"/>
              <w:jc w:val="both"/>
              <w:rPr>
                <w:rFonts w:ascii="Arial" w:eastAsia="Times New Roman" w:hAnsi="Arial" w:cs="Arial"/>
                <w:b/>
                <w:sz w:val="18"/>
                <w:szCs w:val="18"/>
                <w:lang w:eastAsia="ru-RU"/>
              </w:rPr>
            </w:pPr>
            <w:r w:rsidRPr="00BE018C">
              <w:rPr>
                <w:rFonts w:ascii="Arial" w:eastAsia="Times New Roman" w:hAnsi="Arial" w:cs="Arial"/>
                <w:b/>
                <w:sz w:val="18"/>
                <w:szCs w:val="18"/>
                <w:lang w:eastAsia="ru-RU"/>
              </w:rPr>
              <w:t>Генеральный директор</w:t>
            </w:r>
          </w:p>
          <w:p w14:paraId="1B110120" w14:textId="77777777" w:rsidR="00C320C1" w:rsidRDefault="00C320C1" w:rsidP="00C320C1">
            <w:pPr>
              <w:spacing w:after="0" w:line="240" w:lineRule="auto"/>
              <w:rPr>
                <w:rFonts w:ascii="Arial" w:eastAsia="Times New Roman" w:hAnsi="Arial" w:cs="Arial"/>
                <w:b/>
                <w:sz w:val="18"/>
                <w:szCs w:val="18"/>
                <w:lang w:eastAsia="ru-RU"/>
              </w:rPr>
            </w:pPr>
            <w:r w:rsidRPr="00BE018C">
              <w:rPr>
                <w:rFonts w:ascii="Arial" w:eastAsia="Times New Roman" w:hAnsi="Arial" w:cs="Arial"/>
                <w:b/>
                <w:sz w:val="18"/>
                <w:szCs w:val="18"/>
                <w:lang w:eastAsia="ru-RU"/>
              </w:rPr>
              <w:t>ООО «Пегас Ритейл»</w:t>
            </w:r>
          </w:p>
          <w:p w14:paraId="7664F041" w14:textId="77777777" w:rsidR="00862C9F" w:rsidRDefault="00862C9F" w:rsidP="00862C9F">
            <w:pPr>
              <w:spacing w:after="0" w:line="240" w:lineRule="auto"/>
              <w:rPr>
                <w:rFonts w:ascii="Arial" w:eastAsia="Times New Roman" w:hAnsi="Arial" w:cs="Arial"/>
                <w:b/>
                <w:sz w:val="18"/>
                <w:szCs w:val="18"/>
                <w:lang w:eastAsia="ru-RU"/>
              </w:rPr>
            </w:pPr>
          </w:p>
          <w:p w14:paraId="1961E055" w14:textId="77777777" w:rsidR="00862C9F" w:rsidRPr="00BE018C" w:rsidRDefault="00862C9F" w:rsidP="00862C9F">
            <w:pPr>
              <w:spacing w:after="0" w:line="240" w:lineRule="auto"/>
              <w:rPr>
                <w:rFonts w:ascii="Arial" w:eastAsia="Times New Roman" w:hAnsi="Arial" w:cs="Arial"/>
                <w:b/>
                <w:sz w:val="18"/>
                <w:szCs w:val="18"/>
                <w:lang w:eastAsia="ru-RU"/>
              </w:rPr>
            </w:pPr>
            <w:r w:rsidRPr="00BE018C">
              <w:rPr>
                <w:rFonts w:ascii="Arial" w:eastAsia="Times New Roman" w:hAnsi="Arial" w:cs="Arial"/>
                <w:b/>
                <w:sz w:val="18"/>
                <w:szCs w:val="18"/>
                <w:lang w:eastAsia="ru-RU"/>
              </w:rPr>
              <w:t>____________________</w:t>
            </w:r>
            <w:proofErr w:type="gramStart"/>
            <w:r w:rsidRPr="00BE018C">
              <w:rPr>
                <w:rFonts w:ascii="Arial" w:eastAsia="Times New Roman" w:hAnsi="Arial" w:cs="Arial"/>
                <w:b/>
                <w:sz w:val="18"/>
                <w:szCs w:val="18"/>
                <w:lang w:eastAsia="ru-RU"/>
              </w:rPr>
              <w:t xml:space="preserve">_  </w:t>
            </w:r>
            <w:r w:rsidR="00880B66">
              <w:rPr>
                <w:rFonts w:ascii="Arial" w:eastAsia="Times New Roman" w:hAnsi="Arial" w:cs="Arial"/>
                <w:b/>
                <w:sz w:val="18"/>
                <w:szCs w:val="18"/>
                <w:lang w:eastAsia="ru-RU"/>
              </w:rPr>
              <w:t>Скворцов</w:t>
            </w:r>
            <w:proofErr w:type="gramEnd"/>
            <w:r w:rsidR="00880B66">
              <w:rPr>
                <w:rFonts w:ascii="Arial" w:eastAsia="Times New Roman" w:hAnsi="Arial" w:cs="Arial"/>
                <w:b/>
                <w:sz w:val="18"/>
                <w:szCs w:val="18"/>
                <w:lang w:eastAsia="ru-RU"/>
              </w:rPr>
              <w:t xml:space="preserve"> С.М.</w:t>
            </w:r>
            <w:r w:rsidRPr="00BE018C">
              <w:rPr>
                <w:rFonts w:ascii="Arial" w:eastAsia="Times New Roman" w:hAnsi="Arial" w:cs="Arial"/>
                <w:b/>
                <w:sz w:val="18"/>
                <w:szCs w:val="18"/>
                <w:lang w:eastAsia="ru-RU"/>
              </w:rPr>
              <w:t xml:space="preserve">                                     </w:t>
            </w:r>
          </w:p>
          <w:p w14:paraId="5AE7D3F3" w14:textId="77777777" w:rsidR="00862C9F" w:rsidRPr="00BE018C" w:rsidRDefault="00862C9F" w:rsidP="00862C9F">
            <w:pPr>
              <w:spacing w:after="0" w:line="240" w:lineRule="auto"/>
              <w:rPr>
                <w:rFonts w:ascii="Arial" w:eastAsia="Times New Roman" w:hAnsi="Arial" w:cs="Arial"/>
                <w:b/>
                <w:sz w:val="18"/>
                <w:szCs w:val="18"/>
                <w:lang w:eastAsia="ru-RU"/>
              </w:rPr>
            </w:pPr>
            <w:r w:rsidRPr="00BE018C">
              <w:rPr>
                <w:rFonts w:ascii="Arial" w:eastAsia="Times New Roman" w:hAnsi="Arial" w:cs="Arial"/>
                <w:b/>
                <w:sz w:val="18"/>
                <w:szCs w:val="18"/>
                <w:lang w:eastAsia="ru-RU"/>
              </w:rPr>
              <w:t xml:space="preserve">          М.П.                                                                                                                                                               </w:t>
            </w:r>
          </w:p>
        </w:tc>
        <w:tc>
          <w:tcPr>
            <w:tcW w:w="5089" w:type="dxa"/>
          </w:tcPr>
          <w:p w14:paraId="0ABAFE87" w14:textId="77777777" w:rsidR="00C320C1" w:rsidRPr="00862C9F" w:rsidRDefault="00C320C1" w:rsidP="00C320C1">
            <w:pPr>
              <w:spacing w:after="0" w:line="240" w:lineRule="auto"/>
              <w:rPr>
                <w:rFonts w:ascii="Arial" w:eastAsia="Times New Roman" w:hAnsi="Arial" w:cs="Arial"/>
                <w:sz w:val="18"/>
                <w:szCs w:val="18"/>
                <w:lang w:eastAsia="ru-RU"/>
              </w:rPr>
            </w:pPr>
            <w:r w:rsidRPr="00862C9F">
              <w:rPr>
                <w:rFonts w:ascii="Arial" w:eastAsia="Times New Roman" w:hAnsi="Arial" w:cs="Arial"/>
                <w:sz w:val="18"/>
                <w:szCs w:val="18"/>
                <w:lang w:eastAsia="ru-RU"/>
              </w:rPr>
              <w:t>____________________________</w:t>
            </w:r>
          </w:p>
          <w:p w14:paraId="42C32E13" w14:textId="77777777" w:rsidR="00C320C1" w:rsidRDefault="00C320C1" w:rsidP="00C320C1">
            <w:pPr>
              <w:spacing w:after="0" w:line="240" w:lineRule="auto"/>
              <w:rPr>
                <w:rFonts w:ascii="Arial" w:eastAsia="Times New Roman" w:hAnsi="Arial" w:cs="Arial"/>
                <w:sz w:val="18"/>
                <w:szCs w:val="18"/>
                <w:lang w:eastAsia="ru-RU"/>
              </w:rPr>
            </w:pPr>
            <w:r w:rsidRPr="00862C9F">
              <w:rPr>
                <w:rFonts w:ascii="Arial" w:eastAsia="Times New Roman" w:hAnsi="Arial" w:cs="Arial"/>
                <w:sz w:val="18"/>
                <w:szCs w:val="18"/>
                <w:lang w:eastAsia="ru-RU"/>
              </w:rPr>
              <w:t xml:space="preserve">  </w:t>
            </w:r>
            <w:r w:rsidRPr="00BE018C">
              <w:rPr>
                <w:rFonts w:ascii="Arial" w:eastAsia="Times New Roman" w:hAnsi="Arial" w:cs="Arial"/>
                <w:sz w:val="18"/>
                <w:szCs w:val="18"/>
                <w:lang w:eastAsia="ru-RU"/>
              </w:rPr>
              <w:t xml:space="preserve">                     </w:t>
            </w:r>
            <w:r w:rsidRPr="00862C9F">
              <w:rPr>
                <w:rFonts w:ascii="Arial" w:eastAsia="Times New Roman" w:hAnsi="Arial" w:cs="Arial"/>
                <w:sz w:val="18"/>
                <w:szCs w:val="18"/>
                <w:lang w:eastAsia="ru-RU"/>
              </w:rPr>
              <w:t xml:space="preserve"> (</w:t>
            </w:r>
            <w:r w:rsidRPr="00BE018C">
              <w:rPr>
                <w:rFonts w:ascii="Arial" w:eastAsia="Times New Roman" w:hAnsi="Arial" w:cs="Arial"/>
                <w:sz w:val="18"/>
                <w:szCs w:val="18"/>
                <w:lang w:eastAsia="ru-RU"/>
              </w:rPr>
              <w:t xml:space="preserve">должность) </w:t>
            </w:r>
          </w:p>
          <w:p w14:paraId="54CB6F1C" w14:textId="77777777" w:rsidR="009B0984" w:rsidRDefault="009B0984" w:rsidP="00C320C1">
            <w:pPr>
              <w:spacing w:after="0" w:line="240" w:lineRule="auto"/>
              <w:rPr>
                <w:rFonts w:ascii="Arial" w:eastAsia="Times New Roman" w:hAnsi="Arial" w:cs="Arial"/>
                <w:sz w:val="18"/>
                <w:szCs w:val="18"/>
                <w:lang w:eastAsia="ru-RU"/>
              </w:rPr>
            </w:pPr>
          </w:p>
          <w:p w14:paraId="1B7267B5" w14:textId="77777777" w:rsidR="009B0984" w:rsidRPr="00BE018C" w:rsidRDefault="009B0984" w:rsidP="009B0984">
            <w:pPr>
              <w:spacing w:after="0" w:line="240" w:lineRule="auto"/>
              <w:rPr>
                <w:rFonts w:ascii="Arial" w:eastAsia="Times New Roman" w:hAnsi="Arial" w:cs="Arial"/>
                <w:b/>
                <w:sz w:val="18"/>
                <w:szCs w:val="18"/>
                <w:lang w:eastAsia="ru-RU"/>
              </w:rPr>
            </w:pPr>
            <w:r w:rsidRPr="00BE018C">
              <w:rPr>
                <w:rFonts w:ascii="Arial" w:eastAsia="Times New Roman" w:hAnsi="Arial" w:cs="Arial"/>
                <w:b/>
                <w:sz w:val="18"/>
                <w:szCs w:val="18"/>
                <w:lang w:eastAsia="ru-RU"/>
              </w:rPr>
              <w:t>_______________</w:t>
            </w:r>
            <w:r w:rsidRPr="00BE018C">
              <w:rPr>
                <w:rFonts w:ascii="Arial" w:eastAsia="Times New Roman" w:hAnsi="Arial" w:cs="Arial"/>
                <w:b/>
                <w:sz w:val="18"/>
                <w:szCs w:val="18"/>
                <w:lang w:val="en-US" w:eastAsia="ru-RU"/>
              </w:rPr>
              <w:t>__________</w:t>
            </w:r>
            <w:r w:rsidRPr="00BE018C">
              <w:rPr>
                <w:rFonts w:ascii="Arial" w:eastAsia="Times New Roman" w:hAnsi="Arial" w:cs="Arial"/>
                <w:b/>
                <w:sz w:val="18"/>
                <w:szCs w:val="18"/>
                <w:lang w:eastAsia="ru-RU"/>
              </w:rPr>
              <w:t>____</w:t>
            </w:r>
          </w:p>
          <w:p w14:paraId="0F0138C3" w14:textId="77777777" w:rsidR="009B0984" w:rsidRPr="00BE018C" w:rsidRDefault="009B0984" w:rsidP="009B0984">
            <w:pPr>
              <w:spacing w:after="0" w:line="240" w:lineRule="auto"/>
              <w:rPr>
                <w:rFonts w:ascii="Arial" w:eastAsia="Times New Roman" w:hAnsi="Arial" w:cs="Arial"/>
                <w:sz w:val="18"/>
                <w:szCs w:val="18"/>
                <w:lang w:eastAsia="ru-RU"/>
              </w:rPr>
            </w:pPr>
            <w:r w:rsidRPr="00BE018C">
              <w:rPr>
                <w:rFonts w:ascii="Arial" w:eastAsia="Times New Roman" w:hAnsi="Arial" w:cs="Arial"/>
                <w:b/>
                <w:sz w:val="18"/>
                <w:szCs w:val="18"/>
                <w:lang w:eastAsia="ru-RU"/>
              </w:rPr>
              <w:t xml:space="preserve">            М.П.</w:t>
            </w:r>
          </w:p>
        </w:tc>
      </w:tr>
    </w:tbl>
    <w:p w14:paraId="2BB0C62E" w14:textId="77777777" w:rsidR="00C320C1" w:rsidRPr="00BE018C" w:rsidRDefault="00C320C1" w:rsidP="00C320C1">
      <w:pPr>
        <w:tabs>
          <w:tab w:val="left" w:pos="7020"/>
        </w:tabs>
        <w:suppressAutoHyphens/>
        <w:spacing w:after="0" w:line="240" w:lineRule="auto"/>
        <w:ind w:left="360" w:right="-99"/>
        <w:jc w:val="center"/>
        <w:rPr>
          <w:rFonts w:ascii="Arial" w:eastAsia="Arial" w:hAnsi="Arial" w:cs="Arial"/>
          <w:b/>
          <w:sz w:val="18"/>
          <w:szCs w:val="18"/>
          <w:lang w:eastAsia="ar-SA"/>
        </w:rPr>
      </w:pPr>
    </w:p>
    <w:p w14:paraId="37AFABF4" w14:textId="77777777" w:rsidR="00C320C1" w:rsidRPr="00BE018C" w:rsidRDefault="00C320C1" w:rsidP="00C320C1">
      <w:pPr>
        <w:keepNext/>
        <w:keepLines/>
        <w:pageBreakBefore/>
        <w:tabs>
          <w:tab w:val="left" w:pos="-2592"/>
        </w:tabs>
        <w:spacing w:after="0" w:line="240" w:lineRule="auto"/>
        <w:ind w:left="6096"/>
        <w:jc w:val="right"/>
        <w:outlineLvl w:val="0"/>
        <w:rPr>
          <w:rFonts w:ascii="Arial" w:eastAsiaTheme="majorEastAsia" w:hAnsi="Arial" w:cs="Arial"/>
          <w:b/>
          <w:bCs/>
          <w:sz w:val="18"/>
          <w:szCs w:val="18"/>
        </w:rPr>
      </w:pPr>
      <w:bookmarkStart w:id="3" w:name="_Ref132454179"/>
      <w:r w:rsidRPr="00BE018C">
        <w:rPr>
          <w:rFonts w:ascii="Arial" w:eastAsiaTheme="majorEastAsia" w:hAnsi="Arial" w:cs="Arial"/>
          <w:b/>
          <w:bCs/>
          <w:sz w:val="18"/>
          <w:szCs w:val="18"/>
        </w:rPr>
        <w:lastRenderedPageBreak/>
        <w:t>Приложение № 1</w:t>
      </w:r>
      <w:bookmarkEnd w:id="3"/>
    </w:p>
    <w:p w14:paraId="69646FED" w14:textId="77777777" w:rsidR="00C320C1" w:rsidRPr="00BE018C" w:rsidRDefault="00C320C1" w:rsidP="00C320C1">
      <w:pPr>
        <w:jc w:val="right"/>
        <w:rPr>
          <w:rFonts w:ascii="Arial" w:hAnsi="Arial" w:cs="Arial"/>
          <w:i/>
          <w:sz w:val="18"/>
          <w:szCs w:val="18"/>
        </w:rPr>
      </w:pPr>
      <w:r w:rsidRPr="00BE018C">
        <w:rPr>
          <w:rFonts w:ascii="Arial" w:hAnsi="Arial" w:cs="Arial"/>
          <w:i/>
          <w:sz w:val="18"/>
          <w:szCs w:val="18"/>
        </w:rPr>
        <w:t xml:space="preserve">к Дополнительному Соглашению № __ </w:t>
      </w:r>
      <w:proofErr w:type="gramStart"/>
      <w:r w:rsidRPr="00BE018C">
        <w:rPr>
          <w:rFonts w:ascii="Arial" w:hAnsi="Arial" w:cs="Arial"/>
          <w:i/>
          <w:sz w:val="18"/>
          <w:szCs w:val="18"/>
        </w:rPr>
        <w:t>к  договору</w:t>
      </w:r>
      <w:proofErr w:type="gramEnd"/>
      <w:r w:rsidRPr="00BE018C">
        <w:rPr>
          <w:rFonts w:ascii="Arial" w:hAnsi="Arial" w:cs="Arial"/>
          <w:i/>
          <w:sz w:val="18"/>
          <w:szCs w:val="18"/>
        </w:rPr>
        <w:t xml:space="preserve"> №________ от “____” ___________ 20__ г.</w:t>
      </w:r>
    </w:p>
    <w:p w14:paraId="4D26D174" w14:textId="77777777" w:rsidR="00C320C1" w:rsidRPr="00BE018C" w:rsidRDefault="00C320C1" w:rsidP="00C320C1">
      <w:pPr>
        <w:spacing w:before="120" w:after="120"/>
        <w:rPr>
          <w:rFonts w:ascii="Arial" w:hAnsi="Arial" w:cs="Arial"/>
          <w:sz w:val="18"/>
          <w:szCs w:val="18"/>
        </w:rPr>
      </w:pPr>
    </w:p>
    <w:p w14:paraId="653E40BB" w14:textId="77777777" w:rsidR="00C320C1" w:rsidRPr="00BE018C" w:rsidRDefault="00C320C1" w:rsidP="00C320C1">
      <w:pPr>
        <w:spacing w:before="120" w:after="120"/>
        <w:jc w:val="center"/>
        <w:rPr>
          <w:rFonts w:ascii="Arial" w:hAnsi="Arial" w:cs="Arial"/>
          <w:b/>
          <w:bCs/>
          <w:sz w:val="18"/>
          <w:szCs w:val="18"/>
        </w:rPr>
      </w:pPr>
      <w:r w:rsidRPr="00BE018C">
        <w:rPr>
          <w:rFonts w:ascii="Arial" w:hAnsi="Arial" w:cs="Arial"/>
          <w:b/>
          <w:sz w:val="18"/>
          <w:szCs w:val="18"/>
        </w:rPr>
        <w:t xml:space="preserve">Порядок расчетов. </w:t>
      </w:r>
      <w:r w:rsidRPr="00BE018C">
        <w:rPr>
          <w:rFonts w:ascii="Arial" w:hAnsi="Arial" w:cs="Arial"/>
          <w:b/>
          <w:bCs/>
          <w:sz w:val="18"/>
          <w:szCs w:val="18"/>
        </w:rPr>
        <w:t xml:space="preserve">Стоимость услуг Агента. </w:t>
      </w:r>
    </w:p>
    <w:p w14:paraId="20462DDD" w14:textId="77777777" w:rsidR="00C320C1" w:rsidRPr="00BE018C" w:rsidRDefault="00C320C1" w:rsidP="00C320C1">
      <w:pPr>
        <w:jc w:val="both"/>
        <w:rPr>
          <w:rFonts w:ascii="Arial" w:hAnsi="Arial" w:cs="Arial"/>
          <w:sz w:val="18"/>
          <w:szCs w:val="18"/>
        </w:rPr>
      </w:pPr>
      <w:r w:rsidRPr="00BE018C">
        <w:rPr>
          <w:rFonts w:ascii="Arial" w:hAnsi="Arial" w:cs="Arial"/>
          <w:sz w:val="18"/>
          <w:szCs w:val="18"/>
        </w:rPr>
        <w:t xml:space="preserve">1. Учет выручки за оформление электронных железнодорожных билетов производится Субагентом в российских рублях. </w:t>
      </w:r>
    </w:p>
    <w:p w14:paraId="3F5A284A" w14:textId="77777777" w:rsidR="00C320C1" w:rsidRPr="00BE018C" w:rsidRDefault="00C320C1" w:rsidP="00C320C1">
      <w:pPr>
        <w:jc w:val="both"/>
        <w:rPr>
          <w:rFonts w:ascii="Arial" w:hAnsi="Arial" w:cs="Arial"/>
          <w:sz w:val="18"/>
          <w:szCs w:val="18"/>
        </w:rPr>
      </w:pPr>
      <w:r w:rsidRPr="00BE018C">
        <w:rPr>
          <w:rFonts w:ascii="Arial" w:hAnsi="Arial" w:cs="Arial"/>
          <w:sz w:val="18"/>
          <w:szCs w:val="18"/>
        </w:rPr>
        <w:t xml:space="preserve">2.  Агент представляет Субагенту реестр оформленных электронных железнодорожных билетов в течение </w:t>
      </w:r>
      <w:r w:rsidRPr="00BE018C">
        <w:rPr>
          <w:rFonts w:ascii="Arial" w:hAnsi="Arial" w:cs="Arial"/>
          <w:sz w:val="18"/>
          <w:szCs w:val="18"/>
          <w:u w:val="single"/>
        </w:rPr>
        <w:t>пяти</w:t>
      </w:r>
      <w:r w:rsidRPr="00BE018C">
        <w:rPr>
          <w:rFonts w:ascii="Arial" w:hAnsi="Arial" w:cs="Arial"/>
          <w:sz w:val="18"/>
          <w:szCs w:val="18"/>
        </w:rPr>
        <w:t xml:space="preserve"> рабочих дней, следующих за последним днем отчетного месяца, </w:t>
      </w:r>
      <w:r w:rsidRPr="00BE018C">
        <w:rPr>
          <w:rFonts w:ascii="Arial" w:hAnsi="Arial" w:cs="Arial"/>
          <w:bCs/>
          <w:sz w:val="18"/>
          <w:szCs w:val="18"/>
        </w:rPr>
        <w:t>на электронный адрес Субагента (</w:t>
      </w:r>
      <w:r w:rsidRPr="00BE018C">
        <w:rPr>
          <w:rFonts w:ascii="Arial" w:hAnsi="Arial" w:cs="Arial"/>
          <w:bCs/>
          <w:sz w:val="18"/>
          <w:szCs w:val="18"/>
          <w:lang w:val="en-US"/>
        </w:rPr>
        <w:t>e</w:t>
      </w:r>
      <w:r w:rsidRPr="00BE018C">
        <w:rPr>
          <w:rFonts w:ascii="Arial" w:hAnsi="Arial" w:cs="Arial"/>
          <w:bCs/>
          <w:sz w:val="18"/>
          <w:szCs w:val="18"/>
        </w:rPr>
        <w:t>-</w:t>
      </w:r>
      <w:r w:rsidRPr="00BE018C">
        <w:rPr>
          <w:rFonts w:ascii="Arial" w:hAnsi="Arial" w:cs="Arial"/>
          <w:bCs/>
          <w:sz w:val="18"/>
          <w:szCs w:val="18"/>
          <w:lang w:val="en-US"/>
        </w:rPr>
        <w:t>mail</w:t>
      </w:r>
      <w:r w:rsidRPr="00BE018C">
        <w:rPr>
          <w:rFonts w:ascii="Arial" w:hAnsi="Arial" w:cs="Arial"/>
          <w:bCs/>
          <w:sz w:val="18"/>
          <w:szCs w:val="18"/>
        </w:rPr>
        <w:t xml:space="preserve"> ______________)</w:t>
      </w:r>
      <w:r w:rsidRPr="00BE018C">
        <w:rPr>
          <w:rFonts w:ascii="Arial" w:hAnsi="Arial" w:cs="Arial"/>
          <w:sz w:val="18"/>
          <w:szCs w:val="18"/>
        </w:rPr>
        <w:t>.</w:t>
      </w:r>
    </w:p>
    <w:p w14:paraId="00C870C9" w14:textId="77777777" w:rsidR="00C320C1" w:rsidRPr="00BE018C" w:rsidRDefault="00C320C1" w:rsidP="00C320C1">
      <w:pPr>
        <w:jc w:val="both"/>
        <w:rPr>
          <w:rFonts w:ascii="Arial" w:hAnsi="Arial" w:cs="Arial"/>
          <w:sz w:val="18"/>
          <w:szCs w:val="18"/>
        </w:rPr>
      </w:pPr>
      <w:r w:rsidRPr="00BE018C">
        <w:rPr>
          <w:rFonts w:ascii="Arial" w:hAnsi="Arial" w:cs="Arial"/>
          <w:sz w:val="18"/>
          <w:szCs w:val="18"/>
        </w:rPr>
        <w:t xml:space="preserve">3.  Субагент производит оплату Агенту за оформление электронных железнодорожных билетов путем перечисления на расчетный счет Агента суммы, составляющей планируемую стоимость приобретаемых железнодорожных билетов. Субагент самостоятельно следит за своевременным пополнением своего лицевого счета. Датой </w:t>
      </w:r>
      <w:proofErr w:type="gramStart"/>
      <w:r w:rsidRPr="00BE018C">
        <w:rPr>
          <w:rFonts w:ascii="Arial" w:hAnsi="Arial" w:cs="Arial"/>
          <w:sz w:val="18"/>
          <w:szCs w:val="18"/>
        </w:rPr>
        <w:t>оплаты  считается</w:t>
      </w:r>
      <w:proofErr w:type="gramEnd"/>
      <w:r w:rsidRPr="00BE018C">
        <w:rPr>
          <w:rFonts w:ascii="Arial" w:hAnsi="Arial" w:cs="Arial"/>
          <w:sz w:val="18"/>
          <w:szCs w:val="18"/>
        </w:rPr>
        <w:t xml:space="preserve"> дата зачисления денежных средств на расчетный счет Агента.</w:t>
      </w:r>
    </w:p>
    <w:p w14:paraId="249B7097" w14:textId="77777777" w:rsidR="00C320C1" w:rsidRPr="00BE018C" w:rsidRDefault="00C320C1" w:rsidP="00C320C1">
      <w:pPr>
        <w:jc w:val="both"/>
        <w:rPr>
          <w:rFonts w:ascii="Arial" w:hAnsi="Arial" w:cs="Arial"/>
          <w:sz w:val="18"/>
          <w:szCs w:val="18"/>
        </w:rPr>
      </w:pPr>
      <w:r w:rsidRPr="00BE018C">
        <w:rPr>
          <w:rFonts w:ascii="Arial" w:hAnsi="Arial" w:cs="Arial"/>
          <w:sz w:val="18"/>
          <w:szCs w:val="18"/>
        </w:rPr>
        <w:t xml:space="preserve">4. Списание денежных средств с баланса лицевого счета Субагента производится в соответствии </w:t>
      </w:r>
      <w:proofErr w:type="gramStart"/>
      <w:r w:rsidRPr="00BE018C">
        <w:rPr>
          <w:rFonts w:ascii="Arial" w:hAnsi="Arial" w:cs="Arial"/>
          <w:sz w:val="18"/>
          <w:szCs w:val="18"/>
        </w:rPr>
        <w:t>со  стоимостью</w:t>
      </w:r>
      <w:proofErr w:type="gramEnd"/>
      <w:r w:rsidRPr="00BE018C">
        <w:rPr>
          <w:rFonts w:ascii="Arial" w:hAnsi="Arial" w:cs="Arial"/>
          <w:sz w:val="18"/>
          <w:szCs w:val="18"/>
        </w:rPr>
        <w:t xml:space="preserve"> железнодорожных билетов, согласно тарифам перевозчика. Списание стоимости железнодорожных билетов дополнительных сборов перевозчика и сборов Агента с баланса лицевого счета Субагента производится при каждой </w:t>
      </w:r>
      <w:proofErr w:type="gramStart"/>
      <w:r w:rsidRPr="00BE018C">
        <w:rPr>
          <w:rFonts w:ascii="Arial" w:hAnsi="Arial" w:cs="Arial"/>
          <w:sz w:val="18"/>
          <w:szCs w:val="18"/>
        </w:rPr>
        <w:t>выписке  железнодорожного</w:t>
      </w:r>
      <w:proofErr w:type="gramEnd"/>
      <w:r w:rsidRPr="00BE018C">
        <w:rPr>
          <w:rFonts w:ascii="Arial" w:hAnsi="Arial" w:cs="Arial"/>
          <w:sz w:val="18"/>
          <w:szCs w:val="18"/>
        </w:rPr>
        <w:t xml:space="preserve"> билета автоматически.</w:t>
      </w:r>
    </w:p>
    <w:p w14:paraId="7A3B12B7" w14:textId="77777777" w:rsidR="00C320C1" w:rsidRPr="00BE018C" w:rsidRDefault="00C320C1" w:rsidP="00C320C1">
      <w:pPr>
        <w:jc w:val="both"/>
        <w:rPr>
          <w:rFonts w:ascii="Arial" w:hAnsi="Arial" w:cs="Arial"/>
          <w:sz w:val="18"/>
          <w:szCs w:val="18"/>
        </w:rPr>
      </w:pPr>
      <w:r w:rsidRPr="00BE018C">
        <w:rPr>
          <w:rFonts w:ascii="Arial" w:hAnsi="Arial" w:cs="Arial"/>
          <w:sz w:val="18"/>
          <w:szCs w:val="18"/>
        </w:rPr>
        <w:t>5. Оплата расходов по перечислению денежных средств осуществляется перечисляющей стороной.</w:t>
      </w:r>
    </w:p>
    <w:p w14:paraId="4749F539" w14:textId="77777777" w:rsidR="00C320C1" w:rsidRPr="00BE018C" w:rsidRDefault="00C320C1" w:rsidP="00C320C1">
      <w:pPr>
        <w:jc w:val="both"/>
        <w:rPr>
          <w:rFonts w:ascii="Arial" w:hAnsi="Arial" w:cs="Arial"/>
          <w:sz w:val="18"/>
          <w:szCs w:val="18"/>
        </w:rPr>
      </w:pPr>
      <w:r w:rsidRPr="00BE018C">
        <w:rPr>
          <w:rFonts w:ascii="Arial" w:hAnsi="Arial" w:cs="Arial"/>
          <w:sz w:val="18"/>
          <w:szCs w:val="18"/>
        </w:rPr>
        <w:t xml:space="preserve">6. Возможность </w:t>
      </w:r>
      <w:proofErr w:type="gramStart"/>
      <w:r w:rsidRPr="00BE018C">
        <w:rPr>
          <w:rFonts w:ascii="Arial" w:hAnsi="Arial" w:cs="Arial"/>
          <w:sz w:val="18"/>
          <w:szCs w:val="18"/>
        </w:rPr>
        <w:t>оформления  электронных</w:t>
      </w:r>
      <w:proofErr w:type="gramEnd"/>
      <w:r w:rsidRPr="00BE018C">
        <w:rPr>
          <w:rFonts w:ascii="Arial" w:hAnsi="Arial" w:cs="Arial"/>
          <w:sz w:val="18"/>
          <w:szCs w:val="18"/>
        </w:rPr>
        <w:t xml:space="preserve"> железнодорожных билетов в системе онлайн бронирования предоставляется только при положительном балансе лицевого счета Субагента. С момента образования нулевого баланса на лицевом счете Субагента доступ к системе автоматически прекращается и может быть восстановлен только после пополнения лицевого счета в соответствии с условиями настоящего Соглашения.</w:t>
      </w:r>
    </w:p>
    <w:p w14:paraId="7B515BCD" w14:textId="77777777" w:rsidR="00C320C1" w:rsidRPr="00BE018C" w:rsidRDefault="00C320C1" w:rsidP="00C320C1">
      <w:pPr>
        <w:jc w:val="both"/>
        <w:rPr>
          <w:rFonts w:ascii="Arial" w:hAnsi="Arial" w:cs="Arial"/>
          <w:sz w:val="18"/>
          <w:szCs w:val="18"/>
        </w:rPr>
      </w:pPr>
      <w:r w:rsidRPr="00BE018C">
        <w:rPr>
          <w:rFonts w:ascii="Arial" w:hAnsi="Arial" w:cs="Arial"/>
          <w:sz w:val="18"/>
          <w:szCs w:val="18"/>
        </w:rPr>
        <w:t>7. Стоимость услуг Агента.</w:t>
      </w:r>
    </w:p>
    <w:p w14:paraId="7B3BCE57" w14:textId="77777777" w:rsidR="00C320C1" w:rsidRPr="00BE018C" w:rsidRDefault="00C320C1" w:rsidP="001F3F3B">
      <w:pPr>
        <w:ind w:firstLine="360"/>
        <w:jc w:val="both"/>
        <w:rPr>
          <w:rFonts w:ascii="Arial" w:hAnsi="Arial" w:cs="Arial"/>
          <w:sz w:val="18"/>
          <w:szCs w:val="18"/>
        </w:rPr>
      </w:pPr>
      <w:r w:rsidRPr="00BE018C">
        <w:rPr>
          <w:rFonts w:ascii="Arial" w:hAnsi="Arial" w:cs="Arial"/>
          <w:sz w:val="18"/>
          <w:szCs w:val="18"/>
        </w:rPr>
        <w:t xml:space="preserve">7.1. Стоимость услуги за оформление проездных документов устанавливается из расчета </w:t>
      </w:r>
      <w:r w:rsidR="001F3F3B" w:rsidRPr="00BE018C">
        <w:rPr>
          <w:rFonts w:ascii="Arial" w:hAnsi="Arial" w:cs="Arial"/>
          <w:sz w:val="18"/>
          <w:szCs w:val="18"/>
        </w:rPr>
        <w:t xml:space="preserve">195 (сто девяносто </w:t>
      </w:r>
      <w:proofErr w:type="gramStart"/>
      <w:r w:rsidR="001F3F3B" w:rsidRPr="00BE018C">
        <w:rPr>
          <w:rFonts w:ascii="Arial" w:hAnsi="Arial" w:cs="Arial"/>
          <w:sz w:val="18"/>
          <w:szCs w:val="18"/>
        </w:rPr>
        <w:t xml:space="preserve">пять) </w:t>
      </w:r>
      <w:r w:rsidRPr="00BE018C">
        <w:rPr>
          <w:rFonts w:ascii="Arial" w:hAnsi="Arial" w:cs="Arial"/>
          <w:b/>
          <w:sz w:val="18"/>
          <w:szCs w:val="18"/>
        </w:rPr>
        <w:t xml:space="preserve"> </w:t>
      </w:r>
      <w:r w:rsidRPr="00BE018C">
        <w:rPr>
          <w:rFonts w:ascii="Arial" w:hAnsi="Arial" w:cs="Arial"/>
          <w:sz w:val="18"/>
          <w:szCs w:val="18"/>
        </w:rPr>
        <w:t>рублей</w:t>
      </w:r>
      <w:proofErr w:type="gramEnd"/>
      <w:r w:rsidRPr="00BE018C">
        <w:rPr>
          <w:rFonts w:ascii="Arial" w:hAnsi="Arial" w:cs="Arial"/>
          <w:sz w:val="18"/>
          <w:szCs w:val="18"/>
        </w:rPr>
        <w:t xml:space="preserve"> за одно место, в том числе НДС 18%.</w:t>
      </w:r>
    </w:p>
    <w:p w14:paraId="4067DE03" w14:textId="77777777" w:rsidR="00C320C1" w:rsidRPr="009B0984" w:rsidRDefault="00C320C1" w:rsidP="00C320C1">
      <w:pPr>
        <w:numPr>
          <w:ilvl w:val="1"/>
          <w:numId w:val="9"/>
        </w:numPr>
        <w:suppressAutoHyphens/>
        <w:spacing w:before="120" w:after="120" w:line="240" w:lineRule="auto"/>
        <w:contextualSpacing/>
        <w:jc w:val="both"/>
        <w:rPr>
          <w:rFonts w:ascii="Arial" w:hAnsi="Arial" w:cs="Arial"/>
          <w:sz w:val="18"/>
          <w:szCs w:val="18"/>
        </w:rPr>
      </w:pPr>
      <w:r w:rsidRPr="00BE018C">
        <w:rPr>
          <w:rFonts w:ascii="Arial" w:hAnsi="Arial" w:cs="Arial"/>
          <w:sz w:val="18"/>
          <w:szCs w:val="18"/>
        </w:rPr>
        <w:t xml:space="preserve">Стоимость услуги за оформление возврата проездных документов устанавливается из расчета </w:t>
      </w:r>
      <w:r w:rsidR="009B0984">
        <w:rPr>
          <w:rFonts w:ascii="Arial" w:hAnsi="Arial" w:cs="Arial"/>
          <w:sz w:val="18"/>
          <w:szCs w:val="18"/>
        </w:rPr>
        <w:t>1</w:t>
      </w:r>
      <w:r w:rsidR="001F3F3B" w:rsidRPr="009B0984">
        <w:rPr>
          <w:rFonts w:ascii="Arial" w:hAnsi="Arial" w:cs="Arial"/>
          <w:sz w:val="18"/>
          <w:szCs w:val="18"/>
        </w:rPr>
        <w:t>00</w:t>
      </w:r>
      <w:r w:rsidR="009B0984">
        <w:rPr>
          <w:rFonts w:ascii="Arial" w:hAnsi="Arial" w:cs="Arial"/>
          <w:sz w:val="18"/>
          <w:szCs w:val="18"/>
        </w:rPr>
        <w:t xml:space="preserve"> (</w:t>
      </w:r>
      <w:proofErr w:type="gramStart"/>
      <w:r w:rsidR="00334CBC" w:rsidRPr="009B0984">
        <w:rPr>
          <w:rFonts w:ascii="Arial" w:hAnsi="Arial" w:cs="Arial"/>
          <w:sz w:val="18"/>
          <w:szCs w:val="18"/>
        </w:rPr>
        <w:t xml:space="preserve">сто </w:t>
      </w:r>
      <w:r w:rsidRPr="009B0984">
        <w:rPr>
          <w:rFonts w:ascii="Arial" w:hAnsi="Arial" w:cs="Arial"/>
          <w:sz w:val="18"/>
          <w:szCs w:val="18"/>
        </w:rPr>
        <w:t xml:space="preserve"> рублей</w:t>
      </w:r>
      <w:proofErr w:type="gramEnd"/>
      <w:r w:rsidR="009B0984">
        <w:rPr>
          <w:rFonts w:ascii="Arial" w:hAnsi="Arial" w:cs="Arial"/>
          <w:sz w:val="18"/>
          <w:szCs w:val="18"/>
        </w:rPr>
        <w:t>)</w:t>
      </w:r>
      <w:r w:rsidRPr="009B0984">
        <w:rPr>
          <w:rFonts w:ascii="Arial" w:hAnsi="Arial" w:cs="Arial"/>
          <w:sz w:val="18"/>
          <w:szCs w:val="18"/>
        </w:rPr>
        <w:t xml:space="preserve"> за одно место, в том числе НДС 18%.</w:t>
      </w:r>
    </w:p>
    <w:p w14:paraId="6BBCDD0C" w14:textId="77777777" w:rsidR="00C320C1" w:rsidRPr="00BE018C" w:rsidRDefault="001F3F3B" w:rsidP="00C320C1">
      <w:pPr>
        <w:numPr>
          <w:ilvl w:val="1"/>
          <w:numId w:val="9"/>
        </w:numPr>
        <w:spacing w:before="120" w:after="120" w:line="240" w:lineRule="auto"/>
        <w:contextualSpacing/>
        <w:jc w:val="both"/>
        <w:rPr>
          <w:rFonts w:ascii="Arial" w:hAnsi="Arial" w:cs="Arial"/>
          <w:sz w:val="18"/>
          <w:szCs w:val="18"/>
        </w:rPr>
      </w:pPr>
      <w:r w:rsidRPr="00BE018C">
        <w:rPr>
          <w:rFonts w:ascii="Arial" w:hAnsi="Arial" w:cs="Arial"/>
          <w:sz w:val="18"/>
          <w:szCs w:val="18"/>
        </w:rPr>
        <w:t>60</w:t>
      </w:r>
      <w:r w:rsidR="00C320C1" w:rsidRPr="00BE018C">
        <w:rPr>
          <w:rFonts w:ascii="Arial" w:hAnsi="Arial" w:cs="Arial"/>
          <w:sz w:val="18"/>
          <w:szCs w:val="18"/>
        </w:rPr>
        <w:t xml:space="preserve"> (</w:t>
      </w:r>
      <w:r w:rsidR="009B0984">
        <w:rPr>
          <w:rFonts w:ascii="Arial" w:hAnsi="Arial" w:cs="Arial"/>
          <w:sz w:val="18"/>
          <w:szCs w:val="18"/>
        </w:rPr>
        <w:t>ш</w:t>
      </w:r>
      <w:r w:rsidRPr="00BE018C">
        <w:rPr>
          <w:rFonts w:ascii="Arial" w:hAnsi="Arial" w:cs="Arial"/>
          <w:sz w:val="18"/>
          <w:szCs w:val="18"/>
        </w:rPr>
        <w:t>ест</w:t>
      </w:r>
      <w:r w:rsidR="00BE018C" w:rsidRPr="00BE018C">
        <w:rPr>
          <w:rFonts w:ascii="Arial" w:hAnsi="Arial" w:cs="Arial"/>
          <w:sz w:val="18"/>
          <w:szCs w:val="18"/>
        </w:rPr>
        <w:t>ь</w:t>
      </w:r>
      <w:r w:rsidRPr="00BE018C">
        <w:rPr>
          <w:rFonts w:ascii="Arial" w:hAnsi="Arial" w:cs="Arial"/>
          <w:sz w:val="18"/>
          <w:szCs w:val="18"/>
        </w:rPr>
        <w:t>десят</w:t>
      </w:r>
      <w:r w:rsidR="00C320C1" w:rsidRPr="00BE018C">
        <w:rPr>
          <w:rFonts w:ascii="Arial" w:hAnsi="Arial" w:cs="Arial"/>
          <w:sz w:val="18"/>
          <w:szCs w:val="18"/>
        </w:rPr>
        <w:t>) Запросов в АСУ «Экспресс-3» на 1 оформленный проездной документ предоставляются бесплатно.</w:t>
      </w:r>
    </w:p>
    <w:p w14:paraId="47790BE5" w14:textId="77777777" w:rsidR="00C320C1" w:rsidRPr="00BE018C" w:rsidRDefault="00C320C1" w:rsidP="00C320C1">
      <w:pPr>
        <w:numPr>
          <w:ilvl w:val="1"/>
          <w:numId w:val="9"/>
        </w:numPr>
        <w:spacing w:before="120" w:after="120" w:line="240" w:lineRule="auto"/>
        <w:contextualSpacing/>
        <w:jc w:val="both"/>
        <w:rPr>
          <w:rFonts w:ascii="Arial" w:hAnsi="Arial" w:cs="Arial"/>
          <w:sz w:val="18"/>
          <w:szCs w:val="18"/>
        </w:rPr>
      </w:pPr>
      <w:r w:rsidRPr="00BE018C">
        <w:rPr>
          <w:rFonts w:ascii="Arial" w:hAnsi="Arial" w:cs="Arial"/>
          <w:sz w:val="18"/>
          <w:szCs w:val="18"/>
        </w:rPr>
        <w:t>Каждый Запрос свыше _</w:t>
      </w:r>
      <w:r w:rsidR="001F3F3B" w:rsidRPr="00BE018C">
        <w:rPr>
          <w:rFonts w:ascii="Arial" w:hAnsi="Arial" w:cs="Arial"/>
          <w:sz w:val="18"/>
          <w:szCs w:val="18"/>
        </w:rPr>
        <w:t>60</w:t>
      </w:r>
      <w:r w:rsidRPr="00BE018C">
        <w:rPr>
          <w:rFonts w:ascii="Arial" w:hAnsi="Arial" w:cs="Arial"/>
          <w:sz w:val="18"/>
          <w:szCs w:val="18"/>
        </w:rPr>
        <w:t xml:space="preserve"> (</w:t>
      </w:r>
      <w:r w:rsidR="00BE018C" w:rsidRPr="00BE018C">
        <w:rPr>
          <w:rFonts w:ascii="Arial" w:hAnsi="Arial" w:cs="Arial"/>
          <w:sz w:val="18"/>
          <w:szCs w:val="18"/>
        </w:rPr>
        <w:t>шестидесяти</w:t>
      </w:r>
      <w:r w:rsidRPr="00BE018C">
        <w:rPr>
          <w:rFonts w:ascii="Arial" w:hAnsi="Arial" w:cs="Arial"/>
          <w:sz w:val="18"/>
          <w:szCs w:val="18"/>
        </w:rPr>
        <w:t xml:space="preserve">) запросов на 1 оформленный проездной </w:t>
      </w:r>
      <w:proofErr w:type="gramStart"/>
      <w:r w:rsidRPr="00BE018C">
        <w:rPr>
          <w:rFonts w:ascii="Arial" w:hAnsi="Arial" w:cs="Arial"/>
          <w:sz w:val="18"/>
          <w:szCs w:val="18"/>
        </w:rPr>
        <w:t>документ  –</w:t>
      </w:r>
      <w:proofErr w:type="gramEnd"/>
      <w:r w:rsidRPr="00BE018C">
        <w:rPr>
          <w:rFonts w:ascii="Arial" w:hAnsi="Arial" w:cs="Arial"/>
          <w:sz w:val="18"/>
          <w:szCs w:val="18"/>
        </w:rPr>
        <w:t xml:space="preserve"> </w:t>
      </w:r>
      <w:r w:rsidR="001F3F3B" w:rsidRPr="00BE018C">
        <w:rPr>
          <w:rFonts w:ascii="Arial" w:hAnsi="Arial" w:cs="Arial"/>
          <w:sz w:val="18"/>
          <w:szCs w:val="18"/>
        </w:rPr>
        <w:t>2</w:t>
      </w:r>
      <w:r w:rsidR="009B0984">
        <w:rPr>
          <w:rFonts w:ascii="Arial" w:hAnsi="Arial" w:cs="Arial"/>
          <w:sz w:val="18"/>
          <w:szCs w:val="18"/>
        </w:rPr>
        <w:t xml:space="preserve"> (</w:t>
      </w:r>
      <w:r w:rsidR="001F3F3B" w:rsidRPr="00BE018C">
        <w:rPr>
          <w:rFonts w:ascii="Arial" w:hAnsi="Arial" w:cs="Arial"/>
          <w:sz w:val="18"/>
          <w:szCs w:val="18"/>
        </w:rPr>
        <w:t>два</w:t>
      </w:r>
      <w:r w:rsidRPr="00BE018C">
        <w:rPr>
          <w:rFonts w:ascii="Arial" w:hAnsi="Arial" w:cs="Arial"/>
          <w:sz w:val="18"/>
          <w:szCs w:val="18"/>
        </w:rPr>
        <w:t>) руб., в том числе НДС 18%.</w:t>
      </w:r>
    </w:p>
    <w:p w14:paraId="09CA37D2" w14:textId="77777777" w:rsidR="00C320C1" w:rsidRPr="00BE018C" w:rsidRDefault="00C320C1" w:rsidP="00C320C1">
      <w:pPr>
        <w:spacing w:before="120" w:after="120"/>
        <w:ind w:left="360"/>
        <w:jc w:val="both"/>
        <w:rPr>
          <w:rFonts w:ascii="Arial" w:hAnsi="Arial" w:cs="Arial"/>
          <w:sz w:val="18"/>
          <w:szCs w:val="18"/>
        </w:rPr>
      </w:pPr>
    </w:p>
    <w:p w14:paraId="2DCC2EC9" w14:textId="77777777" w:rsidR="00C320C1" w:rsidRPr="00BE018C" w:rsidRDefault="00C320C1" w:rsidP="00C320C1">
      <w:pPr>
        <w:spacing w:before="120" w:after="120"/>
        <w:ind w:left="360"/>
        <w:jc w:val="both"/>
        <w:rPr>
          <w:rFonts w:ascii="Arial" w:hAnsi="Arial" w:cs="Arial"/>
          <w:sz w:val="18"/>
          <w:szCs w:val="18"/>
        </w:rPr>
      </w:pPr>
    </w:p>
    <w:p w14:paraId="0D2B910A" w14:textId="77777777" w:rsidR="00C320C1" w:rsidRPr="00BE018C" w:rsidRDefault="00C320C1" w:rsidP="00C320C1">
      <w:pPr>
        <w:spacing w:before="120" w:after="120"/>
        <w:rPr>
          <w:rFonts w:ascii="Arial" w:hAnsi="Arial" w:cs="Arial"/>
          <w:sz w:val="18"/>
          <w:szCs w:val="18"/>
        </w:rPr>
      </w:pPr>
    </w:p>
    <w:tbl>
      <w:tblPr>
        <w:tblW w:w="10192" w:type="dxa"/>
        <w:tblInd w:w="250" w:type="dxa"/>
        <w:tblLayout w:type="fixed"/>
        <w:tblLook w:val="0000" w:firstRow="0" w:lastRow="0" w:firstColumn="0" w:lastColumn="0" w:noHBand="0" w:noVBand="0"/>
      </w:tblPr>
      <w:tblGrid>
        <w:gridCol w:w="5103"/>
        <w:gridCol w:w="5089"/>
      </w:tblGrid>
      <w:tr w:rsidR="00C320C1" w:rsidRPr="00BE018C" w14:paraId="0752D533" w14:textId="77777777" w:rsidTr="00D330CD">
        <w:trPr>
          <w:trHeight w:val="215"/>
        </w:trPr>
        <w:tc>
          <w:tcPr>
            <w:tcW w:w="5103" w:type="dxa"/>
          </w:tcPr>
          <w:p w14:paraId="5B67F310" w14:textId="77777777" w:rsidR="00C320C1" w:rsidRPr="00BE018C" w:rsidRDefault="00C320C1" w:rsidP="00C320C1">
            <w:pPr>
              <w:spacing w:after="0" w:line="240" w:lineRule="auto"/>
              <w:rPr>
                <w:rFonts w:ascii="Arial" w:eastAsia="Times New Roman" w:hAnsi="Arial" w:cs="Arial"/>
                <w:b/>
                <w:sz w:val="18"/>
                <w:szCs w:val="18"/>
                <w:lang w:eastAsia="ru-RU"/>
              </w:rPr>
            </w:pPr>
            <w:r w:rsidRPr="00BE018C">
              <w:rPr>
                <w:rFonts w:ascii="Arial" w:eastAsia="Times New Roman" w:hAnsi="Arial" w:cs="Arial"/>
                <w:b/>
                <w:sz w:val="18"/>
                <w:szCs w:val="18"/>
                <w:lang w:eastAsia="ru-RU"/>
              </w:rPr>
              <w:t>АГЕНТ</w:t>
            </w:r>
          </w:p>
        </w:tc>
        <w:tc>
          <w:tcPr>
            <w:tcW w:w="5089" w:type="dxa"/>
          </w:tcPr>
          <w:p w14:paraId="3DE4A320" w14:textId="77777777" w:rsidR="00C320C1" w:rsidRPr="00BE018C" w:rsidRDefault="00C320C1" w:rsidP="00C320C1">
            <w:pPr>
              <w:spacing w:after="0" w:line="240" w:lineRule="auto"/>
              <w:rPr>
                <w:rFonts w:ascii="Arial" w:eastAsia="Times New Roman" w:hAnsi="Arial" w:cs="Arial"/>
                <w:b/>
                <w:sz w:val="18"/>
                <w:szCs w:val="18"/>
                <w:lang w:eastAsia="ru-RU"/>
              </w:rPr>
            </w:pPr>
            <w:r w:rsidRPr="00BE018C">
              <w:rPr>
                <w:rFonts w:ascii="Arial" w:eastAsia="Times New Roman" w:hAnsi="Arial" w:cs="Arial"/>
                <w:b/>
                <w:sz w:val="18"/>
                <w:szCs w:val="18"/>
                <w:lang w:eastAsia="ru-RU"/>
              </w:rPr>
              <w:t>СУБАГЕНТ</w:t>
            </w:r>
          </w:p>
        </w:tc>
      </w:tr>
      <w:tr w:rsidR="00C320C1" w:rsidRPr="00BE018C" w14:paraId="5F5476A0" w14:textId="77777777" w:rsidTr="00D330CD">
        <w:trPr>
          <w:trHeight w:val="886"/>
        </w:trPr>
        <w:tc>
          <w:tcPr>
            <w:tcW w:w="5103" w:type="dxa"/>
          </w:tcPr>
          <w:p w14:paraId="0FC9BF73" w14:textId="77777777" w:rsidR="00C320C1" w:rsidRPr="00BE018C" w:rsidRDefault="00C320C1" w:rsidP="00C320C1">
            <w:pPr>
              <w:spacing w:after="0" w:line="240" w:lineRule="auto"/>
              <w:rPr>
                <w:rFonts w:ascii="Arial" w:eastAsia="Times New Roman" w:hAnsi="Arial" w:cs="Arial"/>
                <w:b/>
                <w:sz w:val="18"/>
                <w:szCs w:val="18"/>
                <w:lang w:eastAsia="ru-RU"/>
              </w:rPr>
            </w:pPr>
          </w:p>
          <w:p w14:paraId="49C261EA" w14:textId="77777777" w:rsidR="00C320C1" w:rsidRPr="00BE018C" w:rsidRDefault="00C320C1" w:rsidP="00C320C1">
            <w:pPr>
              <w:spacing w:after="0" w:line="240" w:lineRule="auto"/>
              <w:jc w:val="both"/>
              <w:rPr>
                <w:rFonts w:ascii="Arial" w:eastAsia="Times New Roman" w:hAnsi="Arial" w:cs="Arial"/>
                <w:b/>
                <w:sz w:val="18"/>
                <w:szCs w:val="18"/>
                <w:lang w:eastAsia="ru-RU"/>
              </w:rPr>
            </w:pPr>
            <w:r w:rsidRPr="00BE018C">
              <w:rPr>
                <w:rFonts w:ascii="Arial" w:eastAsia="Times New Roman" w:hAnsi="Arial" w:cs="Arial"/>
                <w:b/>
                <w:sz w:val="18"/>
                <w:szCs w:val="18"/>
                <w:lang w:eastAsia="ru-RU"/>
              </w:rPr>
              <w:t>Генеральный директор</w:t>
            </w:r>
          </w:p>
          <w:p w14:paraId="41331E42" w14:textId="77777777" w:rsidR="00C320C1" w:rsidRPr="00BE018C" w:rsidRDefault="00C320C1" w:rsidP="00C320C1">
            <w:pPr>
              <w:spacing w:after="0" w:line="240" w:lineRule="auto"/>
              <w:rPr>
                <w:rFonts w:ascii="Arial" w:eastAsia="Times New Roman" w:hAnsi="Arial" w:cs="Arial"/>
                <w:b/>
                <w:sz w:val="18"/>
                <w:szCs w:val="18"/>
                <w:lang w:eastAsia="ru-RU"/>
              </w:rPr>
            </w:pPr>
            <w:r w:rsidRPr="00BE018C">
              <w:rPr>
                <w:rFonts w:ascii="Arial" w:eastAsia="Times New Roman" w:hAnsi="Arial" w:cs="Arial"/>
                <w:b/>
                <w:sz w:val="18"/>
                <w:szCs w:val="18"/>
                <w:lang w:eastAsia="ru-RU"/>
              </w:rPr>
              <w:t>ООО «Пегас Ритейл»</w:t>
            </w:r>
          </w:p>
        </w:tc>
        <w:tc>
          <w:tcPr>
            <w:tcW w:w="5089" w:type="dxa"/>
          </w:tcPr>
          <w:p w14:paraId="611C920E" w14:textId="77777777" w:rsidR="00C320C1" w:rsidRPr="00BE018C" w:rsidRDefault="00C320C1" w:rsidP="00C320C1">
            <w:pPr>
              <w:spacing w:after="0" w:line="240" w:lineRule="auto"/>
              <w:rPr>
                <w:rFonts w:ascii="Arial" w:eastAsia="Times New Roman" w:hAnsi="Arial" w:cs="Arial"/>
                <w:b/>
                <w:sz w:val="18"/>
                <w:szCs w:val="18"/>
                <w:lang w:eastAsia="ru-RU"/>
              </w:rPr>
            </w:pPr>
          </w:p>
          <w:p w14:paraId="201C1940" w14:textId="77777777" w:rsidR="00C320C1" w:rsidRPr="00BE018C" w:rsidRDefault="00C320C1" w:rsidP="00C320C1">
            <w:pPr>
              <w:spacing w:after="0" w:line="240" w:lineRule="auto"/>
              <w:rPr>
                <w:rFonts w:ascii="Arial" w:eastAsia="Times New Roman" w:hAnsi="Arial" w:cs="Arial"/>
                <w:sz w:val="18"/>
                <w:szCs w:val="18"/>
                <w:lang w:val="en-US" w:eastAsia="ru-RU"/>
              </w:rPr>
            </w:pPr>
            <w:r w:rsidRPr="00BE018C">
              <w:rPr>
                <w:rFonts w:ascii="Arial" w:eastAsia="Times New Roman" w:hAnsi="Arial" w:cs="Arial"/>
                <w:sz w:val="18"/>
                <w:szCs w:val="18"/>
                <w:lang w:val="en-US" w:eastAsia="ru-RU"/>
              </w:rPr>
              <w:t>____________________________</w:t>
            </w:r>
          </w:p>
          <w:p w14:paraId="710170E2" w14:textId="77777777" w:rsidR="00C320C1" w:rsidRPr="00BE018C" w:rsidRDefault="00C320C1" w:rsidP="00C320C1">
            <w:pPr>
              <w:spacing w:after="0" w:line="240" w:lineRule="auto"/>
              <w:rPr>
                <w:rFonts w:ascii="Arial" w:eastAsia="Times New Roman" w:hAnsi="Arial" w:cs="Arial"/>
                <w:sz w:val="18"/>
                <w:szCs w:val="18"/>
                <w:lang w:eastAsia="ru-RU"/>
              </w:rPr>
            </w:pPr>
            <w:r w:rsidRPr="00BE018C">
              <w:rPr>
                <w:rFonts w:ascii="Arial" w:eastAsia="Times New Roman" w:hAnsi="Arial" w:cs="Arial"/>
                <w:sz w:val="18"/>
                <w:szCs w:val="18"/>
                <w:lang w:val="en-US" w:eastAsia="ru-RU"/>
              </w:rPr>
              <w:t xml:space="preserve">  </w:t>
            </w:r>
            <w:r w:rsidRPr="00BE018C">
              <w:rPr>
                <w:rFonts w:ascii="Arial" w:eastAsia="Times New Roman" w:hAnsi="Arial" w:cs="Arial"/>
                <w:sz w:val="18"/>
                <w:szCs w:val="18"/>
                <w:lang w:eastAsia="ru-RU"/>
              </w:rPr>
              <w:t xml:space="preserve">                     </w:t>
            </w:r>
            <w:r w:rsidRPr="00BE018C">
              <w:rPr>
                <w:rFonts w:ascii="Arial" w:eastAsia="Times New Roman" w:hAnsi="Arial" w:cs="Arial"/>
                <w:sz w:val="18"/>
                <w:szCs w:val="18"/>
                <w:lang w:val="en-US" w:eastAsia="ru-RU"/>
              </w:rPr>
              <w:t xml:space="preserve"> (</w:t>
            </w:r>
            <w:r w:rsidRPr="00BE018C">
              <w:rPr>
                <w:rFonts w:ascii="Arial" w:eastAsia="Times New Roman" w:hAnsi="Arial" w:cs="Arial"/>
                <w:sz w:val="18"/>
                <w:szCs w:val="18"/>
                <w:lang w:eastAsia="ru-RU"/>
              </w:rPr>
              <w:t xml:space="preserve">должность) </w:t>
            </w:r>
          </w:p>
        </w:tc>
      </w:tr>
      <w:tr w:rsidR="00C320C1" w:rsidRPr="00BE018C" w14:paraId="3A2FA15D" w14:textId="77777777" w:rsidTr="00D330CD">
        <w:trPr>
          <w:trHeight w:val="1102"/>
        </w:trPr>
        <w:tc>
          <w:tcPr>
            <w:tcW w:w="5103" w:type="dxa"/>
          </w:tcPr>
          <w:p w14:paraId="4657C0F3" w14:textId="77777777" w:rsidR="00C320C1" w:rsidRPr="00BE018C" w:rsidRDefault="00C320C1" w:rsidP="00C320C1">
            <w:pPr>
              <w:spacing w:after="0" w:line="240" w:lineRule="auto"/>
              <w:rPr>
                <w:rFonts w:ascii="Arial" w:eastAsia="Times New Roman" w:hAnsi="Arial" w:cs="Arial"/>
                <w:b/>
                <w:sz w:val="18"/>
                <w:szCs w:val="18"/>
                <w:lang w:eastAsia="ru-RU"/>
              </w:rPr>
            </w:pPr>
          </w:p>
          <w:p w14:paraId="2F92088A" w14:textId="77777777" w:rsidR="00C320C1" w:rsidRPr="00BE018C" w:rsidRDefault="00C320C1" w:rsidP="00C320C1">
            <w:pPr>
              <w:spacing w:after="0" w:line="240" w:lineRule="auto"/>
              <w:rPr>
                <w:rFonts w:ascii="Arial" w:eastAsia="Times New Roman" w:hAnsi="Arial" w:cs="Arial"/>
                <w:b/>
                <w:sz w:val="18"/>
                <w:szCs w:val="18"/>
                <w:lang w:eastAsia="ru-RU"/>
              </w:rPr>
            </w:pPr>
          </w:p>
          <w:p w14:paraId="105E5CF1" w14:textId="77777777" w:rsidR="00C320C1" w:rsidRPr="00BE018C" w:rsidRDefault="00C320C1" w:rsidP="00C320C1">
            <w:pPr>
              <w:spacing w:after="0" w:line="240" w:lineRule="auto"/>
              <w:rPr>
                <w:rFonts w:ascii="Arial" w:eastAsia="Times New Roman" w:hAnsi="Arial" w:cs="Arial"/>
                <w:b/>
                <w:sz w:val="18"/>
                <w:szCs w:val="18"/>
                <w:lang w:eastAsia="ru-RU"/>
              </w:rPr>
            </w:pPr>
            <w:r w:rsidRPr="00BE018C">
              <w:rPr>
                <w:rFonts w:ascii="Arial" w:eastAsia="Times New Roman" w:hAnsi="Arial" w:cs="Arial"/>
                <w:b/>
                <w:sz w:val="18"/>
                <w:szCs w:val="18"/>
                <w:lang w:eastAsia="ru-RU"/>
              </w:rPr>
              <w:t>____________________</w:t>
            </w:r>
            <w:proofErr w:type="gramStart"/>
            <w:r w:rsidRPr="00BE018C">
              <w:rPr>
                <w:rFonts w:ascii="Arial" w:eastAsia="Times New Roman" w:hAnsi="Arial" w:cs="Arial"/>
                <w:b/>
                <w:sz w:val="18"/>
                <w:szCs w:val="18"/>
                <w:lang w:eastAsia="ru-RU"/>
              </w:rPr>
              <w:t xml:space="preserve">_  </w:t>
            </w:r>
            <w:r w:rsidR="00880B66">
              <w:rPr>
                <w:rFonts w:ascii="Arial" w:eastAsia="Times New Roman" w:hAnsi="Arial" w:cs="Arial"/>
                <w:b/>
                <w:sz w:val="18"/>
                <w:szCs w:val="18"/>
                <w:lang w:eastAsia="ru-RU"/>
              </w:rPr>
              <w:t>Скворцов</w:t>
            </w:r>
            <w:proofErr w:type="gramEnd"/>
            <w:r w:rsidR="00880B66">
              <w:rPr>
                <w:rFonts w:ascii="Arial" w:eastAsia="Times New Roman" w:hAnsi="Arial" w:cs="Arial"/>
                <w:b/>
                <w:sz w:val="18"/>
                <w:szCs w:val="18"/>
                <w:lang w:eastAsia="ru-RU"/>
              </w:rPr>
              <w:t xml:space="preserve"> С.М.</w:t>
            </w:r>
            <w:r w:rsidRPr="00BE018C">
              <w:rPr>
                <w:rFonts w:ascii="Arial" w:eastAsia="Times New Roman" w:hAnsi="Arial" w:cs="Arial"/>
                <w:b/>
                <w:sz w:val="18"/>
                <w:szCs w:val="18"/>
                <w:lang w:eastAsia="ru-RU"/>
              </w:rPr>
              <w:t xml:space="preserve">                                     </w:t>
            </w:r>
          </w:p>
          <w:p w14:paraId="0F2055FB" w14:textId="77777777" w:rsidR="00C320C1" w:rsidRPr="00BE018C" w:rsidRDefault="00C320C1" w:rsidP="00C320C1">
            <w:pPr>
              <w:spacing w:after="0" w:line="240" w:lineRule="auto"/>
              <w:rPr>
                <w:rFonts w:ascii="Arial" w:eastAsia="Times New Roman" w:hAnsi="Arial" w:cs="Arial"/>
                <w:b/>
                <w:sz w:val="18"/>
                <w:szCs w:val="18"/>
                <w:lang w:eastAsia="ru-RU"/>
              </w:rPr>
            </w:pPr>
            <w:r w:rsidRPr="00BE018C">
              <w:rPr>
                <w:rFonts w:ascii="Arial" w:eastAsia="Times New Roman" w:hAnsi="Arial" w:cs="Arial"/>
                <w:b/>
                <w:sz w:val="18"/>
                <w:szCs w:val="18"/>
                <w:lang w:eastAsia="ru-RU"/>
              </w:rPr>
              <w:t xml:space="preserve">          М.П.                                                                                                                                                               </w:t>
            </w:r>
          </w:p>
        </w:tc>
        <w:tc>
          <w:tcPr>
            <w:tcW w:w="5089" w:type="dxa"/>
          </w:tcPr>
          <w:p w14:paraId="668F3C26" w14:textId="77777777" w:rsidR="00C320C1" w:rsidRPr="00BE018C" w:rsidRDefault="00C320C1" w:rsidP="00C320C1">
            <w:pPr>
              <w:spacing w:after="0" w:line="240" w:lineRule="auto"/>
              <w:rPr>
                <w:rFonts w:ascii="Arial" w:eastAsia="Times New Roman" w:hAnsi="Arial" w:cs="Arial"/>
                <w:b/>
                <w:sz w:val="18"/>
                <w:szCs w:val="18"/>
                <w:lang w:eastAsia="ru-RU"/>
              </w:rPr>
            </w:pPr>
          </w:p>
          <w:p w14:paraId="20035FF7" w14:textId="77777777" w:rsidR="00C320C1" w:rsidRPr="00BE018C" w:rsidRDefault="00C320C1" w:rsidP="00C320C1">
            <w:pPr>
              <w:spacing w:after="0" w:line="240" w:lineRule="auto"/>
              <w:rPr>
                <w:rFonts w:ascii="Arial" w:eastAsia="Times New Roman" w:hAnsi="Arial" w:cs="Arial"/>
                <w:b/>
                <w:sz w:val="18"/>
                <w:szCs w:val="18"/>
                <w:lang w:eastAsia="ru-RU"/>
              </w:rPr>
            </w:pPr>
          </w:p>
          <w:p w14:paraId="3C853842" w14:textId="77777777" w:rsidR="00C320C1" w:rsidRPr="00BE018C" w:rsidRDefault="00C320C1" w:rsidP="00C320C1">
            <w:pPr>
              <w:spacing w:after="0" w:line="240" w:lineRule="auto"/>
              <w:rPr>
                <w:rFonts w:ascii="Arial" w:eastAsia="Times New Roman" w:hAnsi="Arial" w:cs="Arial"/>
                <w:b/>
                <w:sz w:val="18"/>
                <w:szCs w:val="18"/>
                <w:lang w:eastAsia="ru-RU"/>
              </w:rPr>
            </w:pPr>
            <w:r w:rsidRPr="00BE018C">
              <w:rPr>
                <w:rFonts w:ascii="Arial" w:eastAsia="Times New Roman" w:hAnsi="Arial" w:cs="Arial"/>
                <w:b/>
                <w:sz w:val="18"/>
                <w:szCs w:val="18"/>
                <w:lang w:eastAsia="ru-RU"/>
              </w:rPr>
              <w:t>_______________</w:t>
            </w:r>
            <w:r w:rsidRPr="00BE018C">
              <w:rPr>
                <w:rFonts w:ascii="Arial" w:eastAsia="Times New Roman" w:hAnsi="Arial" w:cs="Arial"/>
                <w:b/>
                <w:sz w:val="18"/>
                <w:szCs w:val="18"/>
                <w:lang w:val="en-US" w:eastAsia="ru-RU"/>
              </w:rPr>
              <w:t>__________</w:t>
            </w:r>
            <w:r w:rsidRPr="00BE018C">
              <w:rPr>
                <w:rFonts w:ascii="Arial" w:eastAsia="Times New Roman" w:hAnsi="Arial" w:cs="Arial"/>
                <w:b/>
                <w:sz w:val="18"/>
                <w:szCs w:val="18"/>
                <w:lang w:eastAsia="ru-RU"/>
              </w:rPr>
              <w:t>____</w:t>
            </w:r>
          </w:p>
          <w:p w14:paraId="5DCC1849" w14:textId="77777777" w:rsidR="00C320C1" w:rsidRPr="00BE018C" w:rsidRDefault="00C320C1" w:rsidP="00C320C1">
            <w:pPr>
              <w:spacing w:after="0" w:line="240" w:lineRule="auto"/>
              <w:rPr>
                <w:rFonts w:ascii="Arial" w:eastAsia="Times New Roman" w:hAnsi="Arial" w:cs="Arial"/>
                <w:b/>
                <w:sz w:val="18"/>
                <w:szCs w:val="18"/>
                <w:lang w:eastAsia="ru-RU"/>
              </w:rPr>
            </w:pPr>
            <w:r w:rsidRPr="00BE018C">
              <w:rPr>
                <w:rFonts w:ascii="Arial" w:eastAsia="Times New Roman" w:hAnsi="Arial" w:cs="Arial"/>
                <w:b/>
                <w:sz w:val="18"/>
                <w:szCs w:val="18"/>
                <w:lang w:eastAsia="ru-RU"/>
              </w:rPr>
              <w:t xml:space="preserve">            М.П.</w:t>
            </w:r>
          </w:p>
          <w:p w14:paraId="79CCA054" w14:textId="77777777" w:rsidR="00C320C1" w:rsidRPr="00BE018C" w:rsidRDefault="00C320C1" w:rsidP="00C320C1">
            <w:pPr>
              <w:spacing w:after="0" w:line="240" w:lineRule="auto"/>
              <w:rPr>
                <w:rFonts w:ascii="Arial" w:eastAsia="Times New Roman" w:hAnsi="Arial" w:cs="Arial"/>
                <w:b/>
                <w:sz w:val="18"/>
                <w:szCs w:val="18"/>
                <w:lang w:eastAsia="ru-RU"/>
              </w:rPr>
            </w:pPr>
            <w:r w:rsidRPr="00BE018C">
              <w:rPr>
                <w:rFonts w:ascii="Arial" w:eastAsia="Times New Roman" w:hAnsi="Arial" w:cs="Arial"/>
                <w:b/>
                <w:sz w:val="18"/>
                <w:szCs w:val="18"/>
                <w:lang w:eastAsia="ru-RU"/>
              </w:rPr>
              <w:t xml:space="preserve"> </w:t>
            </w:r>
          </w:p>
        </w:tc>
      </w:tr>
    </w:tbl>
    <w:p w14:paraId="504E4786" w14:textId="77777777" w:rsidR="00C320C1" w:rsidRPr="00BE018C" w:rsidRDefault="00C320C1" w:rsidP="00C320C1">
      <w:pPr>
        <w:spacing w:before="120" w:after="120"/>
        <w:rPr>
          <w:rFonts w:ascii="Arial" w:hAnsi="Arial" w:cs="Arial"/>
          <w:sz w:val="18"/>
          <w:szCs w:val="18"/>
        </w:rPr>
      </w:pPr>
    </w:p>
    <w:p w14:paraId="661AB83E" w14:textId="77777777" w:rsidR="00C320C1" w:rsidRPr="00BE018C" w:rsidRDefault="00C320C1" w:rsidP="00C320C1">
      <w:pPr>
        <w:spacing w:before="120" w:after="120"/>
        <w:rPr>
          <w:rFonts w:ascii="Arial" w:hAnsi="Arial" w:cs="Arial"/>
          <w:sz w:val="18"/>
          <w:szCs w:val="18"/>
        </w:rPr>
      </w:pPr>
    </w:p>
    <w:p w14:paraId="2A1B1730" w14:textId="77777777" w:rsidR="00C320C1" w:rsidRPr="00BE018C" w:rsidRDefault="00C320C1" w:rsidP="00C320C1">
      <w:pPr>
        <w:spacing w:before="120" w:after="120"/>
        <w:rPr>
          <w:rFonts w:ascii="Arial" w:hAnsi="Arial" w:cs="Arial"/>
          <w:sz w:val="18"/>
          <w:szCs w:val="18"/>
        </w:rPr>
      </w:pPr>
      <w:r w:rsidRPr="00BE018C">
        <w:rPr>
          <w:rFonts w:ascii="Arial" w:hAnsi="Arial" w:cs="Arial"/>
          <w:sz w:val="18"/>
          <w:szCs w:val="18"/>
        </w:rPr>
        <w:t xml:space="preserve">  </w:t>
      </w:r>
    </w:p>
    <w:p w14:paraId="6C555F28" w14:textId="77777777" w:rsidR="00C320C1" w:rsidRPr="00BE018C" w:rsidRDefault="00C320C1" w:rsidP="00C320C1">
      <w:pPr>
        <w:rPr>
          <w:rFonts w:ascii="Arial" w:hAnsi="Arial" w:cs="Arial"/>
          <w:sz w:val="18"/>
          <w:szCs w:val="18"/>
        </w:rPr>
      </w:pPr>
    </w:p>
    <w:p w14:paraId="22306FC1" w14:textId="77777777" w:rsidR="00C320C1" w:rsidRPr="00BE018C" w:rsidRDefault="00C320C1" w:rsidP="006035C6">
      <w:pPr>
        <w:keepNext/>
        <w:keepLines/>
        <w:pageBreakBefore/>
        <w:tabs>
          <w:tab w:val="left" w:pos="-2592"/>
        </w:tabs>
        <w:spacing w:after="0" w:line="240" w:lineRule="auto"/>
        <w:jc w:val="right"/>
        <w:outlineLvl w:val="0"/>
        <w:rPr>
          <w:rFonts w:ascii="Arial" w:eastAsiaTheme="majorEastAsia" w:hAnsi="Arial" w:cs="Arial"/>
          <w:b/>
          <w:bCs/>
          <w:sz w:val="18"/>
          <w:szCs w:val="18"/>
        </w:rPr>
      </w:pPr>
      <w:r w:rsidRPr="00BE018C">
        <w:rPr>
          <w:rFonts w:ascii="Arial" w:eastAsiaTheme="majorEastAsia" w:hAnsi="Arial" w:cs="Arial"/>
          <w:b/>
          <w:bCs/>
          <w:sz w:val="18"/>
          <w:szCs w:val="18"/>
        </w:rPr>
        <w:lastRenderedPageBreak/>
        <w:t>Приложение № 2</w:t>
      </w:r>
    </w:p>
    <w:p w14:paraId="373BFA15" w14:textId="77777777" w:rsidR="00C320C1" w:rsidRPr="00BE018C" w:rsidRDefault="00C320C1" w:rsidP="00C320C1">
      <w:pPr>
        <w:jc w:val="right"/>
        <w:rPr>
          <w:rFonts w:ascii="Arial" w:hAnsi="Arial" w:cs="Arial"/>
          <w:i/>
          <w:sz w:val="18"/>
          <w:szCs w:val="18"/>
        </w:rPr>
      </w:pPr>
      <w:r w:rsidRPr="00BE018C">
        <w:rPr>
          <w:rFonts w:ascii="Arial" w:hAnsi="Arial" w:cs="Arial"/>
          <w:i/>
          <w:sz w:val="18"/>
          <w:szCs w:val="18"/>
        </w:rPr>
        <w:t xml:space="preserve">к Дополнительному Соглашению № __ </w:t>
      </w:r>
      <w:proofErr w:type="gramStart"/>
      <w:r w:rsidRPr="00BE018C">
        <w:rPr>
          <w:rFonts w:ascii="Arial" w:hAnsi="Arial" w:cs="Arial"/>
          <w:i/>
          <w:sz w:val="18"/>
          <w:szCs w:val="18"/>
        </w:rPr>
        <w:t>к  договору</w:t>
      </w:r>
      <w:proofErr w:type="gramEnd"/>
      <w:r w:rsidRPr="00BE018C">
        <w:rPr>
          <w:rFonts w:ascii="Arial" w:hAnsi="Arial" w:cs="Arial"/>
          <w:i/>
          <w:sz w:val="18"/>
          <w:szCs w:val="18"/>
        </w:rPr>
        <w:t xml:space="preserve"> №________ от “____” ___________ 20__ г.</w:t>
      </w:r>
    </w:p>
    <w:p w14:paraId="12F5CF99" w14:textId="77777777" w:rsidR="00C320C1" w:rsidRPr="00BE018C" w:rsidRDefault="00C320C1" w:rsidP="00C320C1">
      <w:pPr>
        <w:autoSpaceDN w:val="0"/>
        <w:adjustRightInd w:val="0"/>
        <w:rPr>
          <w:rFonts w:ascii="Arial" w:hAnsi="Arial" w:cs="Arial"/>
          <w:sz w:val="18"/>
          <w:szCs w:val="18"/>
          <w:lang w:eastAsia="ru-RU"/>
        </w:rPr>
      </w:pPr>
    </w:p>
    <w:tbl>
      <w:tblPr>
        <w:tblW w:w="98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4559"/>
        <w:gridCol w:w="3189"/>
        <w:gridCol w:w="1608"/>
        <w:gridCol w:w="39"/>
      </w:tblGrid>
      <w:tr w:rsidR="00C320C1" w:rsidRPr="00BE018C" w14:paraId="07969172" w14:textId="77777777" w:rsidTr="00D330CD">
        <w:trPr>
          <w:gridAfter w:val="1"/>
          <w:wAfter w:w="39" w:type="dxa"/>
          <w:trHeight w:val="939"/>
        </w:trPr>
        <w:tc>
          <w:tcPr>
            <w:tcW w:w="9782" w:type="dxa"/>
            <w:gridSpan w:val="4"/>
            <w:vAlign w:val="bottom"/>
          </w:tcPr>
          <w:p w14:paraId="7B29DD7F" w14:textId="77777777" w:rsidR="00C320C1" w:rsidRPr="00BE018C" w:rsidRDefault="00C320C1" w:rsidP="00C320C1">
            <w:pPr>
              <w:autoSpaceDN w:val="0"/>
              <w:adjustRightInd w:val="0"/>
              <w:ind w:left="-426"/>
              <w:jc w:val="center"/>
              <w:rPr>
                <w:rFonts w:ascii="Arial" w:eastAsia="Arial Unicode MS" w:hAnsi="Arial" w:cs="Arial"/>
                <w:b/>
                <w:bCs/>
                <w:kern w:val="1"/>
                <w:sz w:val="18"/>
                <w:szCs w:val="18"/>
                <w:lang w:eastAsia="ru-RU"/>
              </w:rPr>
            </w:pPr>
            <w:r w:rsidRPr="00BE018C">
              <w:rPr>
                <w:rFonts w:ascii="Arial" w:eastAsia="Arial Unicode MS" w:hAnsi="Arial" w:cs="Arial"/>
                <w:b/>
                <w:bCs/>
                <w:kern w:val="1"/>
                <w:sz w:val="18"/>
                <w:szCs w:val="18"/>
                <w:lang w:eastAsia="ru-RU"/>
              </w:rPr>
              <w:t>Акт о выполнении работ, услуг</w:t>
            </w:r>
          </w:p>
          <w:p w14:paraId="102344D4" w14:textId="77777777" w:rsidR="00C320C1" w:rsidRPr="00BE018C" w:rsidRDefault="00C320C1" w:rsidP="00C320C1">
            <w:pPr>
              <w:autoSpaceDN w:val="0"/>
              <w:adjustRightInd w:val="0"/>
              <w:ind w:left="-426"/>
              <w:rPr>
                <w:rFonts w:ascii="Arial" w:hAnsi="Arial" w:cs="Arial"/>
                <w:sz w:val="18"/>
                <w:szCs w:val="18"/>
                <w:lang w:eastAsia="ru-RU"/>
              </w:rPr>
            </w:pPr>
            <w:r w:rsidRPr="00BE018C">
              <w:rPr>
                <w:rFonts w:ascii="Arial" w:hAnsi="Arial" w:cs="Arial"/>
                <w:sz w:val="18"/>
                <w:szCs w:val="18"/>
                <w:lang w:eastAsia="ru-RU"/>
              </w:rPr>
              <w:t xml:space="preserve"> в </w:t>
            </w:r>
          </w:p>
          <w:p w14:paraId="34143DE0" w14:textId="77777777" w:rsidR="00C320C1" w:rsidRPr="00BE018C" w:rsidRDefault="00C320C1" w:rsidP="00C320C1">
            <w:pPr>
              <w:autoSpaceDN w:val="0"/>
              <w:adjustRightInd w:val="0"/>
              <w:snapToGrid w:val="0"/>
              <w:jc w:val="center"/>
              <w:rPr>
                <w:rFonts w:ascii="Arial" w:hAnsi="Arial" w:cs="Arial"/>
                <w:sz w:val="18"/>
                <w:szCs w:val="18"/>
                <w:lang w:eastAsia="ru-RU"/>
              </w:rPr>
            </w:pPr>
            <w:r w:rsidRPr="00BE018C">
              <w:rPr>
                <w:rFonts w:ascii="Arial" w:hAnsi="Arial" w:cs="Arial"/>
                <w:sz w:val="18"/>
                <w:szCs w:val="18"/>
                <w:lang w:eastAsia="ru-RU"/>
              </w:rPr>
              <w:t>Агент в лице своего уполномоченного представителя составил настоящий Акт об исполнении своих обязательств по Соглашению в соответствии с нижеприведенными данными</w:t>
            </w:r>
          </w:p>
        </w:tc>
      </w:tr>
      <w:tr w:rsidR="00C320C1" w:rsidRPr="00BE018C" w14:paraId="3D064FF3" w14:textId="77777777" w:rsidTr="00D330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After w:val="1"/>
          <w:wAfter w:w="39" w:type="dxa"/>
        </w:trPr>
        <w:tc>
          <w:tcPr>
            <w:tcW w:w="426" w:type="dxa"/>
            <w:tcBorders>
              <w:top w:val="single" w:sz="1" w:space="0" w:color="000000"/>
              <w:left w:val="single" w:sz="1" w:space="0" w:color="000000"/>
              <w:bottom w:val="single" w:sz="1" w:space="0" w:color="000000"/>
            </w:tcBorders>
            <w:vAlign w:val="center"/>
          </w:tcPr>
          <w:p w14:paraId="36567870" w14:textId="77777777" w:rsidR="00C320C1" w:rsidRPr="00BE018C" w:rsidRDefault="00C320C1" w:rsidP="00C320C1">
            <w:pPr>
              <w:autoSpaceDN w:val="0"/>
              <w:adjustRightInd w:val="0"/>
              <w:snapToGrid w:val="0"/>
              <w:jc w:val="right"/>
              <w:rPr>
                <w:rFonts w:ascii="Arial" w:hAnsi="Arial" w:cs="Arial"/>
                <w:sz w:val="18"/>
                <w:szCs w:val="18"/>
                <w:lang w:eastAsia="ru-RU"/>
              </w:rPr>
            </w:pPr>
            <w:r w:rsidRPr="00BE018C">
              <w:rPr>
                <w:rFonts w:ascii="Arial" w:hAnsi="Arial" w:cs="Arial"/>
                <w:sz w:val="18"/>
                <w:szCs w:val="18"/>
                <w:lang w:eastAsia="ru-RU"/>
              </w:rPr>
              <w:t xml:space="preserve">1 </w:t>
            </w:r>
          </w:p>
        </w:tc>
        <w:tc>
          <w:tcPr>
            <w:tcW w:w="4559" w:type="dxa"/>
            <w:tcBorders>
              <w:top w:val="single" w:sz="1" w:space="0" w:color="000000"/>
              <w:left w:val="single" w:sz="1" w:space="0" w:color="000000"/>
              <w:bottom w:val="single" w:sz="1" w:space="0" w:color="000000"/>
            </w:tcBorders>
            <w:vAlign w:val="center"/>
          </w:tcPr>
          <w:p w14:paraId="2E57391B" w14:textId="77777777" w:rsidR="00C320C1" w:rsidRPr="00BE018C" w:rsidRDefault="00C320C1" w:rsidP="00C320C1">
            <w:pPr>
              <w:autoSpaceDN w:val="0"/>
              <w:adjustRightInd w:val="0"/>
              <w:snapToGrid w:val="0"/>
              <w:rPr>
                <w:rFonts w:ascii="Arial" w:hAnsi="Arial" w:cs="Arial"/>
                <w:sz w:val="18"/>
                <w:szCs w:val="18"/>
                <w:lang w:eastAsia="ru-RU"/>
              </w:rPr>
            </w:pPr>
            <w:r w:rsidRPr="00BE018C">
              <w:rPr>
                <w:rFonts w:ascii="Arial" w:hAnsi="Arial" w:cs="Arial"/>
                <w:sz w:val="18"/>
                <w:szCs w:val="18"/>
                <w:lang w:eastAsia="ru-RU"/>
              </w:rPr>
              <w:t>Наименование Субагента</w:t>
            </w:r>
          </w:p>
        </w:tc>
        <w:tc>
          <w:tcPr>
            <w:tcW w:w="4797" w:type="dxa"/>
            <w:gridSpan w:val="2"/>
            <w:tcBorders>
              <w:top w:val="single" w:sz="1" w:space="0" w:color="000000"/>
              <w:left w:val="single" w:sz="1" w:space="0" w:color="000000"/>
              <w:bottom w:val="single" w:sz="1" w:space="0" w:color="000000"/>
              <w:right w:val="single" w:sz="1" w:space="0" w:color="000000"/>
            </w:tcBorders>
          </w:tcPr>
          <w:p w14:paraId="6336812C" w14:textId="77777777" w:rsidR="00C320C1" w:rsidRPr="00BE018C" w:rsidRDefault="00C320C1" w:rsidP="00C320C1">
            <w:pPr>
              <w:autoSpaceDN w:val="0"/>
              <w:adjustRightInd w:val="0"/>
              <w:snapToGrid w:val="0"/>
              <w:rPr>
                <w:rFonts w:ascii="Arial" w:hAnsi="Arial" w:cs="Arial"/>
                <w:iCs/>
                <w:sz w:val="18"/>
                <w:szCs w:val="18"/>
                <w:lang w:eastAsia="ru-RU"/>
              </w:rPr>
            </w:pPr>
          </w:p>
        </w:tc>
      </w:tr>
      <w:tr w:rsidR="00C320C1" w:rsidRPr="00BE018C" w14:paraId="6B7E2C7E" w14:textId="77777777" w:rsidTr="00D330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After w:val="1"/>
          <w:wAfter w:w="39" w:type="dxa"/>
        </w:trPr>
        <w:tc>
          <w:tcPr>
            <w:tcW w:w="426" w:type="dxa"/>
            <w:tcBorders>
              <w:left w:val="single" w:sz="1" w:space="0" w:color="000000"/>
              <w:bottom w:val="single" w:sz="1" w:space="0" w:color="000000"/>
            </w:tcBorders>
            <w:vAlign w:val="center"/>
          </w:tcPr>
          <w:p w14:paraId="3635E463" w14:textId="77777777" w:rsidR="00C320C1" w:rsidRPr="00BE018C" w:rsidRDefault="00C320C1" w:rsidP="00C320C1">
            <w:pPr>
              <w:autoSpaceDN w:val="0"/>
              <w:adjustRightInd w:val="0"/>
              <w:snapToGrid w:val="0"/>
              <w:jc w:val="right"/>
              <w:rPr>
                <w:rFonts w:ascii="Arial" w:hAnsi="Arial" w:cs="Arial"/>
                <w:sz w:val="18"/>
                <w:szCs w:val="18"/>
                <w:lang w:eastAsia="ru-RU"/>
              </w:rPr>
            </w:pPr>
            <w:r w:rsidRPr="00BE018C">
              <w:rPr>
                <w:rFonts w:ascii="Arial" w:hAnsi="Arial" w:cs="Arial"/>
                <w:sz w:val="18"/>
                <w:szCs w:val="18"/>
                <w:lang w:eastAsia="ru-RU"/>
              </w:rPr>
              <w:t xml:space="preserve">2 </w:t>
            </w:r>
          </w:p>
        </w:tc>
        <w:tc>
          <w:tcPr>
            <w:tcW w:w="4559" w:type="dxa"/>
            <w:tcBorders>
              <w:left w:val="single" w:sz="1" w:space="0" w:color="000000"/>
              <w:bottom w:val="single" w:sz="1" w:space="0" w:color="000000"/>
            </w:tcBorders>
            <w:vAlign w:val="center"/>
          </w:tcPr>
          <w:p w14:paraId="4C876BE7" w14:textId="77777777" w:rsidR="00C320C1" w:rsidRPr="00BE018C" w:rsidRDefault="00C320C1" w:rsidP="00C320C1">
            <w:pPr>
              <w:autoSpaceDN w:val="0"/>
              <w:adjustRightInd w:val="0"/>
              <w:snapToGrid w:val="0"/>
              <w:rPr>
                <w:rFonts w:ascii="Arial" w:hAnsi="Arial" w:cs="Arial"/>
                <w:sz w:val="18"/>
                <w:szCs w:val="18"/>
                <w:lang w:eastAsia="ru-RU"/>
              </w:rPr>
            </w:pPr>
            <w:r w:rsidRPr="00BE018C">
              <w:rPr>
                <w:rFonts w:ascii="Arial" w:hAnsi="Arial" w:cs="Arial"/>
                <w:sz w:val="18"/>
                <w:szCs w:val="18"/>
                <w:lang w:eastAsia="ru-RU"/>
              </w:rPr>
              <w:t xml:space="preserve">Реквизиты Соглашения </w:t>
            </w:r>
          </w:p>
        </w:tc>
        <w:tc>
          <w:tcPr>
            <w:tcW w:w="4797" w:type="dxa"/>
            <w:gridSpan w:val="2"/>
            <w:tcBorders>
              <w:left w:val="single" w:sz="1" w:space="0" w:color="000000"/>
              <w:bottom w:val="single" w:sz="1" w:space="0" w:color="000000"/>
              <w:right w:val="single" w:sz="1" w:space="0" w:color="000000"/>
            </w:tcBorders>
            <w:vAlign w:val="center"/>
          </w:tcPr>
          <w:p w14:paraId="024350C4" w14:textId="77777777" w:rsidR="00C320C1" w:rsidRPr="00BE018C" w:rsidRDefault="00C320C1" w:rsidP="00C320C1">
            <w:pPr>
              <w:autoSpaceDN w:val="0"/>
              <w:adjustRightInd w:val="0"/>
              <w:snapToGrid w:val="0"/>
              <w:rPr>
                <w:rFonts w:ascii="Arial" w:hAnsi="Arial" w:cs="Arial"/>
                <w:sz w:val="18"/>
                <w:szCs w:val="18"/>
                <w:lang w:eastAsia="ru-RU"/>
              </w:rPr>
            </w:pPr>
          </w:p>
        </w:tc>
      </w:tr>
      <w:tr w:rsidR="00C320C1" w:rsidRPr="00BE018C" w14:paraId="41C1D286" w14:textId="77777777" w:rsidTr="00D330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After w:val="1"/>
          <w:wAfter w:w="39" w:type="dxa"/>
        </w:trPr>
        <w:tc>
          <w:tcPr>
            <w:tcW w:w="426" w:type="dxa"/>
            <w:tcBorders>
              <w:left w:val="single" w:sz="1" w:space="0" w:color="000000"/>
              <w:bottom w:val="single" w:sz="1" w:space="0" w:color="000000"/>
            </w:tcBorders>
            <w:vAlign w:val="center"/>
          </w:tcPr>
          <w:p w14:paraId="627DCDF1" w14:textId="77777777" w:rsidR="00C320C1" w:rsidRPr="00BE018C" w:rsidRDefault="00C320C1" w:rsidP="00C320C1">
            <w:pPr>
              <w:autoSpaceDN w:val="0"/>
              <w:adjustRightInd w:val="0"/>
              <w:snapToGrid w:val="0"/>
              <w:jc w:val="right"/>
              <w:rPr>
                <w:rFonts w:ascii="Arial" w:hAnsi="Arial" w:cs="Arial"/>
                <w:sz w:val="18"/>
                <w:szCs w:val="18"/>
                <w:lang w:eastAsia="ru-RU"/>
              </w:rPr>
            </w:pPr>
            <w:r w:rsidRPr="00BE018C">
              <w:rPr>
                <w:rFonts w:ascii="Arial" w:hAnsi="Arial" w:cs="Arial"/>
                <w:sz w:val="18"/>
                <w:szCs w:val="18"/>
                <w:lang w:eastAsia="ru-RU"/>
              </w:rPr>
              <w:t xml:space="preserve">3 </w:t>
            </w:r>
          </w:p>
        </w:tc>
        <w:tc>
          <w:tcPr>
            <w:tcW w:w="4559" w:type="dxa"/>
            <w:tcBorders>
              <w:left w:val="single" w:sz="1" w:space="0" w:color="000000"/>
              <w:bottom w:val="single" w:sz="1" w:space="0" w:color="000000"/>
            </w:tcBorders>
            <w:vAlign w:val="center"/>
          </w:tcPr>
          <w:p w14:paraId="0F52842D" w14:textId="77777777" w:rsidR="00C320C1" w:rsidRPr="00BE018C" w:rsidRDefault="00C320C1" w:rsidP="00C320C1">
            <w:pPr>
              <w:autoSpaceDN w:val="0"/>
              <w:adjustRightInd w:val="0"/>
              <w:snapToGrid w:val="0"/>
              <w:rPr>
                <w:rFonts w:ascii="Arial" w:hAnsi="Arial" w:cs="Arial"/>
                <w:sz w:val="18"/>
                <w:szCs w:val="18"/>
                <w:lang w:eastAsia="ru-RU"/>
              </w:rPr>
            </w:pPr>
            <w:r w:rsidRPr="00BE018C">
              <w:rPr>
                <w:rFonts w:ascii="Arial" w:hAnsi="Arial" w:cs="Arial"/>
                <w:sz w:val="18"/>
                <w:szCs w:val="18"/>
                <w:lang w:eastAsia="ru-RU"/>
              </w:rPr>
              <w:t xml:space="preserve">Начало отчетного периода </w:t>
            </w:r>
          </w:p>
        </w:tc>
        <w:tc>
          <w:tcPr>
            <w:tcW w:w="4797" w:type="dxa"/>
            <w:gridSpan w:val="2"/>
            <w:tcBorders>
              <w:left w:val="single" w:sz="1" w:space="0" w:color="000000"/>
              <w:bottom w:val="single" w:sz="1" w:space="0" w:color="000000"/>
              <w:right w:val="single" w:sz="1" w:space="0" w:color="000000"/>
            </w:tcBorders>
            <w:vAlign w:val="center"/>
          </w:tcPr>
          <w:p w14:paraId="6BA55BDB" w14:textId="77777777" w:rsidR="00C320C1" w:rsidRPr="00BE018C" w:rsidRDefault="00C320C1" w:rsidP="00C320C1">
            <w:pPr>
              <w:autoSpaceDN w:val="0"/>
              <w:adjustRightInd w:val="0"/>
              <w:snapToGrid w:val="0"/>
              <w:rPr>
                <w:rFonts w:ascii="Arial" w:hAnsi="Arial" w:cs="Arial"/>
                <w:sz w:val="18"/>
                <w:szCs w:val="18"/>
                <w:lang w:eastAsia="ru-RU"/>
              </w:rPr>
            </w:pPr>
            <w:r w:rsidRPr="00BE018C">
              <w:rPr>
                <w:rFonts w:ascii="Arial" w:hAnsi="Arial" w:cs="Arial"/>
                <w:sz w:val="18"/>
                <w:szCs w:val="18"/>
                <w:lang w:eastAsia="ru-RU"/>
              </w:rPr>
              <w:t>_</w:t>
            </w:r>
            <w:proofErr w:type="gramStart"/>
            <w:r w:rsidRPr="00BE018C">
              <w:rPr>
                <w:rFonts w:ascii="Arial" w:hAnsi="Arial" w:cs="Arial"/>
                <w:sz w:val="18"/>
                <w:szCs w:val="18"/>
                <w:lang w:eastAsia="ru-RU"/>
              </w:rPr>
              <w:t>_._</w:t>
            </w:r>
            <w:proofErr w:type="gramEnd"/>
            <w:r w:rsidRPr="00BE018C">
              <w:rPr>
                <w:rFonts w:ascii="Arial" w:hAnsi="Arial" w:cs="Arial"/>
                <w:sz w:val="18"/>
                <w:szCs w:val="18"/>
                <w:lang w:eastAsia="ru-RU"/>
              </w:rPr>
              <w:t>__.20__г. 00:00:00 00:00:00</w:t>
            </w:r>
          </w:p>
        </w:tc>
      </w:tr>
      <w:tr w:rsidR="00C320C1" w:rsidRPr="00BE018C" w14:paraId="2AD7BAFE" w14:textId="77777777" w:rsidTr="00D330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After w:val="1"/>
          <w:wAfter w:w="39" w:type="dxa"/>
        </w:trPr>
        <w:tc>
          <w:tcPr>
            <w:tcW w:w="426" w:type="dxa"/>
            <w:tcBorders>
              <w:left w:val="single" w:sz="1" w:space="0" w:color="000000"/>
              <w:bottom w:val="single" w:sz="1" w:space="0" w:color="000000"/>
            </w:tcBorders>
            <w:vAlign w:val="center"/>
          </w:tcPr>
          <w:p w14:paraId="43B64329" w14:textId="77777777" w:rsidR="00C320C1" w:rsidRPr="00BE018C" w:rsidRDefault="00C320C1" w:rsidP="00C320C1">
            <w:pPr>
              <w:autoSpaceDN w:val="0"/>
              <w:adjustRightInd w:val="0"/>
              <w:snapToGrid w:val="0"/>
              <w:jc w:val="right"/>
              <w:rPr>
                <w:rFonts w:ascii="Arial" w:hAnsi="Arial" w:cs="Arial"/>
                <w:sz w:val="18"/>
                <w:szCs w:val="18"/>
                <w:lang w:eastAsia="ru-RU"/>
              </w:rPr>
            </w:pPr>
            <w:r w:rsidRPr="00BE018C">
              <w:rPr>
                <w:rFonts w:ascii="Arial" w:hAnsi="Arial" w:cs="Arial"/>
                <w:sz w:val="18"/>
                <w:szCs w:val="18"/>
                <w:lang w:eastAsia="ru-RU"/>
              </w:rPr>
              <w:t xml:space="preserve">4 </w:t>
            </w:r>
          </w:p>
        </w:tc>
        <w:tc>
          <w:tcPr>
            <w:tcW w:w="4559" w:type="dxa"/>
            <w:tcBorders>
              <w:left w:val="single" w:sz="1" w:space="0" w:color="000000"/>
              <w:bottom w:val="single" w:sz="1" w:space="0" w:color="000000"/>
            </w:tcBorders>
            <w:vAlign w:val="center"/>
          </w:tcPr>
          <w:p w14:paraId="423B45A0" w14:textId="77777777" w:rsidR="00C320C1" w:rsidRPr="00BE018C" w:rsidRDefault="00C320C1" w:rsidP="00C320C1">
            <w:pPr>
              <w:autoSpaceDN w:val="0"/>
              <w:adjustRightInd w:val="0"/>
              <w:snapToGrid w:val="0"/>
              <w:rPr>
                <w:rFonts w:ascii="Arial" w:hAnsi="Arial" w:cs="Arial"/>
                <w:sz w:val="18"/>
                <w:szCs w:val="18"/>
                <w:lang w:eastAsia="ru-RU"/>
              </w:rPr>
            </w:pPr>
            <w:r w:rsidRPr="00BE018C">
              <w:rPr>
                <w:rFonts w:ascii="Arial" w:hAnsi="Arial" w:cs="Arial"/>
                <w:sz w:val="18"/>
                <w:szCs w:val="18"/>
                <w:lang w:eastAsia="ru-RU"/>
              </w:rPr>
              <w:t xml:space="preserve">Конец отчетного периода </w:t>
            </w:r>
          </w:p>
        </w:tc>
        <w:tc>
          <w:tcPr>
            <w:tcW w:w="4797" w:type="dxa"/>
            <w:gridSpan w:val="2"/>
            <w:tcBorders>
              <w:left w:val="single" w:sz="1" w:space="0" w:color="000000"/>
              <w:bottom w:val="single" w:sz="1" w:space="0" w:color="000000"/>
              <w:right w:val="single" w:sz="1" w:space="0" w:color="000000"/>
            </w:tcBorders>
            <w:vAlign w:val="center"/>
          </w:tcPr>
          <w:p w14:paraId="76EADAC5" w14:textId="77777777" w:rsidR="00C320C1" w:rsidRPr="00BE018C" w:rsidRDefault="00C320C1" w:rsidP="00C320C1">
            <w:pPr>
              <w:autoSpaceDN w:val="0"/>
              <w:adjustRightInd w:val="0"/>
              <w:snapToGrid w:val="0"/>
              <w:rPr>
                <w:rFonts w:ascii="Arial" w:hAnsi="Arial" w:cs="Arial"/>
                <w:sz w:val="18"/>
                <w:szCs w:val="18"/>
                <w:lang w:eastAsia="ru-RU"/>
              </w:rPr>
            </w:pPr>
            <w:r w:rsidRPr="00BE018C">
              <w:rPr>
                <w:rFonts w:ascii="Arial" w:hAnsi="Arial" w:cs="Arial"/>
                <w:sz w:val="18"/>
                <w:szCs w:val="18"/>
                <w:lang w:eastAsia="ru-RU"/>
              </w:rPr>
              <w:t>__</w:t>
            </w:r>
            <w:proofErr w:type="gramStart"/>
            <w:r w:rsidRPr="00BE018C">
              <w:rPr>
                <w:rFonts w:ascii="Arial" w:hAnsi="Arial" w:cs="Arial"/>
                <w:sz w:val="18"/>
                <w:szCs w:val="18"/>
                <w:lang w:eastAsia="ru-RU"/>
              </w:rPr>
              <w:t>_._</w:t>
            </w:r>
            <w:proofErr w:type="gramEnd"/>
            <w:r w:rsidRPr="00BE018C">
              <w:rPr>
                <w:rFonts w:ascii="Arial" w:hAnsi="Arial" w:cs="Arial"/>
                <w:sz w:val="18"/>
                <w:szCs w:val="18"/>
                <w:lang w:eastAsia="ru-RU"/>
              </w:rPr>
              <w:t xml:space="preserve">__.20__г. 23:59:59 </w:t>
            </w:r>
          </w:p>
        </w:tc>
      </w:tr>
      <w:tr w:rsidR="00C320C1" w:rsidRPr="00BE018C" w14:paraId="5C1E66CD" w14:textId="77777777" w:rsidTr="00D330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After w:val="1"/>
          <w:wAfter w:w="39" w:type="dxa"/>
        </w:trPr>
        <w:tc>
          <w:tcPr>
            <w:tcW w:w="426" w:type="dxa"/>
            <w:tcBorders>
              <w:left w:val="single" w:sz="1" w:space="0" w:color="000000"/>
              <w:bottom w:val="single" w:sz="1" w:space="0" w:color="000000"/>
            </w:tcBorders>
            <w:vAlign w:val="center"/>
          </w:tcPr>
          <w:p w14:paraId="312D6CD4" w14:textId="77777777" w:rsidR="00C320C1" w:rsidRPr="00BE018C" w:rsidRDefault="00C320C1" w:rsidP="00C320C1">
            <w:pPr>
              <w:autoSpaceDN w:val="0"/>
              <w:adjustRightInd w:val="0"/>
              <w:snapToGrid w:val="0"/>
              <w:jc w:val="right"/>
              <w:rPr>
                <w:rFonts w:ascii="Arial" w:hAnsi="Arial" w:cs="Arial"/>
                <w:sz w:val="18"/>
                <w:szCs w:val="18"/>
                <w:lang w:eastAsia="ru-RU"/>
              </w:rPr>
            </w:pPr>
            <w:r w:rsidRPr="00BE018C">
              <w:rPr>
                <w:rFonts w:ascii="Arial" w:hAnsi="Arial" w:cs="Arial"/>
                <w:sz w:val="18"/>
                <w:szCs w:val="18"/>
                <w:lang w:eastAsia="ru-RU"/>
              </w:rPr>
              <w:t xml:space="preserve">5 </w:t>
            </w:r>
          </w:p>
        </w:tc>
        <w:tc>
          <w:tcPr>
            <w:tcW w:w="4559" w:type="dxa"/>
            <w:tcBorders>
              <w:left w:val="single" w:sz="1" w:space="0" w:color="000000"/>
              <w:bottom w:val="single" w:sz="1" w:space="0" w:color="000000"/>
            </w:tcBorders>
            <w:vAlign w:val="center"/>
          </w:tcPr>
          <w:p w14:paraId="36B4D097" w14:textId="77777777" w:rsidR="00C320C1" w:rsidRPr="00BE018C" w:rsidRDefault="00C320C1" w:rsidP="00C320C1">
            <w:pPr>
              <w:autoSpaceDN w:val="0"/>
              <w:adjustRightInd w:val="0"/>
              <w:snapToGrid w:val="0"/>
              <w:rPr>
                <w:rFonts w:ascii="Arial" w:hAnsi="Arial" w:cs="Arial"/>
                <w:sz w:val="18"/>
                <w:szCs w:val="18"/>
                <w:lang w:eastAsia="ru-RU"/>
              </w:rPr>
            </w:pPr>
            <w:r w:rsidRPr="00BE018C">
              <w:rPr>
                <w:rFonts w:ascii="Arial" w:hAnsi="Arial" w:cs="Arial"/>
                <w:sz w:val="18"/>
                <w:szCs w:val="18"/>
                <w:lang w:eastAsia="ru-RU"/>
              </w:rPr>
              <w:t xml:space="preserve">Дата составления Акта </w:t>
            </w:r>
          </w:p>
        </w:tc>
        <w:tc>
          <w:tcPr>
            <w:tcW w:w="4797" w:type="dxa"/>
            <w:gridSpan w:val="2"/>
            <w:tcBorders>
              <w:left w:val="single" w:sz="1" w:space="0" w:color="000000"/>
              <w:bottom w:val="single" w:sz="1" w:space="0" w:color="000000"/>
              <w:right w:val="single" w:sz="1" w:space="0" w:color="000000"/>
            </w:tcBorders>
            <w:vAlign w:val="center"/>
          </w:tcPr>
          <w:p w14:paraId="51B306F3" w14:textId="77777777" w:rsidR="00C320C1" w:rsidRPr="00BE018C" w:rsidRDefault="00C320C1" w:rsidP="00C320C1">
            <w:pPr>
              <w:autoSpaceDN w:val="0"/>
              <w:adjustRightInd w:val="0"/>
              <w:snapToGrid w:val="0"/>
              <w:rPr>
                <w:rFonts w:ascii="Arial" w:hAnsi="Arial" w:cs="Arial"/>
                <w:sz w:val="18"/>
                <w:szCs w:val="18"/>
                <w:lang w:eastAsia="ru-RU"/>
              </w:rPr>
            </w:pPr>
            <w:r w:rsidRPr="00BE018C">
              <w:rPr>
                <w:rFonts w:ascii="Arial" w:hAnsi="Arial" w:cs="Arial"/>
                <w:sz w:val="18"/>
                <w:szCs w:val="18"/>
                <w:lang w:eastAsia="ru-RU"/>
              </w:rPr>
              <w:t>_</w:t>
            </w:r>
            <w:proofErr w:type="gramStart"/>
            <w:r w:rsidRPr="00BE018C">
              <w:rPr>
                <w:rFonts w:ascii="Arial" w:hAnsi="Arial" w:cs="Arial"/>
                <w:sz w:val="18"/>
                <w:szCs w:val="18"/>
                <w:lang w:eastAsia="ru-RU"/>
              </w:rPr>
              <w:t>_._</w:t>
            </w:r>
            <w:proofErr w:type="gramEnd"/>
            <w:r w:rsidRPr="00BE018C">
              <w:rPr>
                <w:rFonts w:ascii="Arial" w:hAnsi="Arial" w:cs="Arial"/>
                <w:sz w:val="18"/>
                <w:szCs w:val="18"/>
                <w:lang w:eastAsia="ru-RU"/>
              </w:rPr>
              <w:t>_.20___г.</w:t>
            </w:r>
          </w:p>
        </w:tc>
      </w:tr>
      <w:tr w:rsidR="00C320C1" w:rsidRPr="00BE018C" w14:paraId="4EFA8279" w14:textId="77777777" w:rsidTr="00D330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26" w:type="dxa"/>
            <w:tcBorders>
              <w:top w:val="single" w:sz="1" w:space="0" w:color="000000"/>
              <w:left w:val="single" w:sz="1" w:space="0" w:color="000000"/>
              <w:bottom w:val="single" w:sz="1" w:space="0" w:color="000000"/>
            </w:tcBorders>
            <w:vAlign w:val="center"/>
          </w:tcPr>
          <w:p w14:paraId="155AAE1A" w14:textId="77777777" w:rsidR="00C320C1" w:rsidRPr="00BE018C" w:rsidRDefault="00C320C1" w:rsidP="00C320C1">
            <w:pPr>
              <w:autoSpaceDN w:val="0"/>
              <w:adjustRightInd w:val="0"/>
              <w:snapToGrid w:val="0"/>
              <w:jc w:val="right"/>
              <w:rPr>
                <w:rFonts w:ascii="Arial" w:hAnsi="Arial" w:cs="Arial"/>
                <w:sz w:val="18"/>
                <w:szCs w:val="18"/>
                <w:lang w:eastAsia="ru-RU"/>
              </w:rPr>
            </w:pPr>
          </w:p>
        </w:tc>
        <w:tc>
          <w:tcPr>
            <w:tcW w:w="7748" w:type="dxa"/>
            <w:gridSpan w:val="2"/>
            <w:tcBorders>
              <w:top w:val="single" w:sz="1" w:space="0" w:color="000000"/>
              <w:left w:val="single" w:sz="1" w:space="0" w:color="000000"/>
              <w:bottom w:val="single" w:sz="1" w:space="0" w:color="000000"/>
            </w:tcBorders>
            <w:vAlign w:val="center"/>
          </w:tcPr>
          <w:p w14:paraId="52D5D6F0" w14:textId="77777777" w:rsidR="00C320C1" w:rsidRPr="00BE018C" w:rsidRDefault="00C320C1" w:rsidP="00C320C1">
            <w:pPr>
              <w:autoSpaceDN w:val="0"/>
              <w:adjustRightInd w:val="0"/>
              <w:snapToGrid w:val="0"/>
              <w:rPr>
                <w:rFonts w:ascii="Arial" w:hAnsi="Arial" w:cs="Arial"/>
                <w:sz w:val="18"/>
                <w:szCs w:val="18"/>
                <w:lang w:eastAsia="ru-RU"/>
              </w:rPr>
            </w:pPr>
          </w:p>
        </w:tc>
        <w:tc>
          <w:tcPr>
            <w:tcW w:w="1647" w:type="dxa"/>
            <w:gridSpan w:val="2"/>
            <w:tcBorders>
              <w:top w:val="single" w:sz="1" w:space="0" w:color="000000"/>
              <w:left w:val="single" w:sz="1" w:space="0" w:color="000000"/>
              <w:bottom w:val="single" w:sz="1" w:space="0" w:color="000000"/>
              <w:right w:val="single" w:sz="1" w:space="0" w:color="000000"/>
            </w:tcBorders>
            <w:vAlign w:val="center"/>
          </w:tcPr>
          <w:p w14:paraId="70A39791" w14:textId="77777777" w:rsidR="00C320C1" w:rsidRPr="00BE018C" w:rsidRDefault="00C320C1" w:rsidP="00C320C1">
            <w:pPr>
              <w:autoSpaceDN w:val="0"/>
              <w:adjustRightInd w:val="0"/>
              <w:snapToGrid w:val="0"/>
              <w:rPr>
                <w:rFonts w:ascii="Arial" w:hAnsi="Arial" w:cs="Arial"/>
                <w:sz w:val="18"/>
                <w:szCs w:val="18"/>
                <w:lang w:eastAsia="ru-RU"/>
              </w:rPr>
            </w:pPr>
            <w:r w:rsidRPr="00BE018C">
              <w:rPr>
                <w:rFonts w:ascii="Arial" w:hAnsi="Arial" w:cs="Arial"/>
                <w:sz w:val="18"/>
                <w:szCs w:val="18"/>
                <w:lang w:eastAsia="ru-RU"/>
              </w:rPr>
              <w:t xml:space="preserve">Сумма, </w:t>
            </w:r>
            <w:proofErr w:type="spellStart"/>
            <w:r w:rsidRPr="00BE018C">
              <w:rPr>
                <w:rFonts w:ascii="Arial" w:hAnsi="Arial" w:cs="Arial"/>
                <w:sz w:val="18"/>
                <w:szCs w:val="18"/>
                <w:lang w:eastAsia="ru-RU"/>
              </w:rPr>
              <w:t>руб</w:t>
            </w:r>
            <w:proofErr w:type="spellEnd"/>
            <w:r w:rsidRPr="00BE018C">
              <w:rPr>
                <w:rFonts w:ascii="Arial" w:hAnsi="Arial" w:cs="Arial"/>
                <w:sz w:val="18"/>
                <w:szCs w:val="18"/>
                <w:lang w:eastAsia="ru-RU"/>
              </w:rPr>
              <w:t xml:space="preserve"> </w:t>
            </w:r>
          </w:p>
        </w:tc>
      </w:tr>
      <w:tr w:rsidR="00C320C1" w:rsidRPr="00BE018C" w14:paraId="7D220DA2" w14:textId="77777777" w:rsidTr="00D330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26" w:type="dxa"/>
            <w:tcBorders>
              <w:left w:val="single" w:sz="1" w:space="0" w:color="000000"/>
              <w:bottom w:val="single" w:sz="1" w:space="0" w:color="000000"/>
            </w:tcBorders>
            <w:vAlign w:val="center"/>
          </w:tcPr>
          <w:p w14:paraId="7B6C2BE7" w14:textId="77777777" w:rsidR="00C320C1" w:rsidRPr="00BE018C" w:rsidRDefault="00C320C1" w:rsidP="00C320C1">
            <w:pPr>
              <w:autoSpaceDN w:val="0"/>
              <w:adjustRightInd w:val="0"/>
              <w:snapToGrid w:val="0"/>
              <w:jc w:val="right"/>
              <w:rPr>
                <w:rFonts w:ascii="Arial" w:hAnsi="Arial" w:cs="Arial"/>
                <w:sz w:val="18"/>
                <w:szCs w:val="18"/>
                <w:lang w:eastAsia="ru-RU"/>
              </w:rPr>
            </w:pPr>
            <w:r w:rsidRPr="00BE018C">
              <w:rPr>
                <w:rFonts w:ascii="Arial" w:hAnsi="Arial" w:cs="Arial"/>
                <w:sz w:val="18"/>
                <w:szCs w:val="18"/>
                <w:lang w:eastAsia="ru-RU"/>
              </w:rPr>
              <w:t xml:space="preserve">6 </w:t>
            </w:r>
          </w:p>
        </w:tc>
        <w:tc>
          <w:tcPr>
            <w:tcW w:w="7748" w:type="dxa"/>
            <w:gridSpan w:val="2"/>
            <w:tcBorders>
              <w:left w:val="single" w:sz="1" w:space="0" w:color="000000"/>
              <w:bottom w:val="single" w:sz="1" w:space="0" w:color="000000"/>
            </w:tcBorders>
            <w:vAlign w:val="center"/>
          </w:tcPr>
          <w:p w14:paraId="7FDD35D9" w14:textId="77777777" w:rsidR="00C320C1" w:rsidRPr="00BE018C" w:rsidRDefault="00C320C1" w:rsidP="00C320C1">
            <w:pPr>
              <w:autoSpaceDN w:val="0"/>
              <w:adjustRightInd w:val="0"/>
              <w:snapToGrid w:val="0"/>
              <w:rPr>
                <w:rFonts w:ascii="Arial" w:hAnsi="Arial" w:cs="Arial"/>
                <w:sz w:val="18"/>
                <w:szCs w:val="18"/>
                <w:lang w:eastAsia="ru-RU"/>
              </w:rPr>
            </w:pPr>
            <w:r w:rsidRPr="00BE018C">
              <w:rPr>
                <w:rFonts w:ascii="Arial" w:hAnsi="Arial" w:cs="Arial"/>
                <w:sz w:val="18"/>
                <w:szCs w:val="18"/>
                <w:lang w:eastAsia="ru-RU"/>
              </w:rPr>
              <w:t xml:space="preserve">Остаток денежных средств на начало отчетного периода: </w:t>
            </w:r>
          </w:p>
        </w:tc>
        <w:tc>
          <w:tcPr>
            <w:tcW w:w="1647" w:type="dxa"/>
            <w:gridSpan w:val="2"/>
            <w:tcBorders>
              <w:left w:val="single" w:sz="1" w:space="0" w:color="000000"/>
              <w:bottom w:val="single" w:sz="1" w:space="0" w:color="000000"/>
              <w:right w:val="single" w:sz="1" w:space="0" w:color="000000"/>
            </w:tcBorders>
            <w:vAlign w:val="center"/>
          </w:tcPr>
          <w:p w14:paraId="6467CCA0" w14:textId="77777777" w:rsidR="00C320C1" w:rsidRPr="00BE018C" w:rsidRDefault="00C320C1" w:rsidP="00C320C1">
            <w:pPr>
              <w:autoSpaceDN w:val="0"/>
              <w:adjustRightInd w:val="0"/>
              <w:snapToGrid w:val="0"/>
              <w:rPr>
                <w:rFonts w:ascii="Arial" w:hAnsi="Arial" w:cs="Arial"/>
                <w:sz w:val="18"/>
                <w:szCs w:val="18"/>
                <w:lang w:eastAsia="ru-RU"/>
              </w:rPr>
            </w:pPr>
            <w:r w:rsidRPr="00BE018C">
              <w:rPr>
                <w:rFonts w:ascii="Arial" w:hAnsi="Arial" w:cs="Arial"/>
                <w:b/>
                <w:sz w:val="18"/>
                <w:szCs w:val="18"/>
                <w:lang w:eastAsia="ru-RU"/>
              </w:rPr>
              <w:t>……….</w:t>
            </w:r>
          </w:p>
        </w:tc>
      </w:tr>
      <w:tr w:rsidR="00C320C1" w:rsidRPr="00BE018C" w14:paraId="304F9241" w14:textId="77777777" w:rsidTr="00D330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26" w:type="dxa"/>
            <w:tcBorders>
              <w:left w:val="single" w:sz="1" w:space="0" w:color="000000"/>
              <w:bottom w:val="single" w:sz="1" w:space="0" w:color="000000"/>
            </w:tcBorders>
            <w:vAlign w:val="center"/>
          </w:tcPr>
          <w:p w14:paraId="1E71F531" w14:textId="77777777" w:rsidR="00C320C1" w:rsidRPr="00BE018C" w:rsidRDefault="00C320C1" w:rsidP="00C320C1">
            <w:pPr>
              <w:autoSpaceDN w:val="0"/>
              <w:adjustRightInd w:val="0"/>
              <w:snapToGrid w:val="0"/>
              <w:jc w:val="right"/>
              <w:rPr>
                <w:rFonts w:ascii="Arial" w:hAnsi="Arial" w:cs="Arial"/>
                <w:sz w:val="18"/>
                <w:szCs w:val="18"/>
                <w:lang w:eastAsia="ru-RU"/>
              </w:rPr>
            </w:pPr>
            <w:r w:rsidRPr="00BE018C">
              <w:rPr>
                <w:rFonts w:ascii="Arial" w:hAnsi="Arial" w:cs="Arial"/>
                <w:sz w:val="18"/>
                <w:szCs w:val="18"/>
                <w:lang w:eastAsia="ru-RU"/>
              </w:rPr>
              <w:t xml:space="preserve">7 </w:t>
            </w:r>
          </w:p>
        </w:tc>
        <w:tc>
          <w:tcPr>
            <w:tcW w:w="7748" w:type="dxa"/>
            <w:gridSpan w:val="2"/>
            <w:tcBorders>
              <w:left w:val="single" w:sz="1" w:space="0" w:color="000000"/>
              <w:bottom w:val="single" w:sz="1" w:space="0" w:color="000000"/>
            </w:tcBorders>
            <w:vAlign w:val="center"/>
          </w:tcPr>
          <w:p w14:paraId="14D81DAA" w14:textId="77777777" w:rsidR="00C320C1" w:rsidRPr="00BE018C" w:rsidRDefault="00C320C1" w:rsidP="00C320C1">
            <w:pPr>
              <w:autoSpaceDN w:val="0"/>
              <w:adjustRightInd w:val="0"/>
              <w:snapToGrid w:val="0"/>
              <w:rPr>
                <w:rFonts w:ascii="Arial" w:hAnsi="Arial" w:cs="Arial"/>
                <w:sz w:val="18"/>
                <w:szCs w:val="18"/>
                <w:lang w:eastAsia="ru-RU"/>
              </w:rPr>
            </w:pPr>
            <w:r w:rsidRPr="00BE018C">
              <w:rPr>
                <w:rFonts w:ascii="Arial" w:hAnsi="Arial" w:cs="Arial"/>
                <w:sz w:val="18"/>
                <w:szCs w:val="18"/>
                <w:lang w:eastAsia="ru-RU"/>
              </w:rPr>
              <w:t>Общая сумма оформленных и возвращенных проездных документов в отчетном периоде</w:t>
            </w:r>
          </w:p>
        </w:tc>
        <w:tc>
          <w:tcPr>
            <w:tcW w:w="1647" w:type="dxa"/>
            <w:gridSpan w:val="2"/>
            <w:tcBorders>
              <w:left w:val="single" w:sz="1" w:space="0" w:color="000000"/>
              <w:bottom w:val="single" w:sz="1" w:space="0" w:color="000000"/>
              <w:right w:val="single" w:sz="1" w:space="0" w:color="000000"/>
            </w:tcBorders>
            <w:vAlign w:val="center"/>
          </w:tcPr>
          <w:p w14:paraId="41F6B376" w14:textId="77777777" w:rsidR="00C320C1" w:rsidRPr="00BE018C" w:rsidRDefault="00C320C1" w:rsidP="00C320C1">
            <w:pPr>
              <w:autoSpaceDN w:val="0"/>
              <w:adjustRightInd w:val="0"/>
              <w:snapToGrid w:val="0"/>
              <w:rPr>
                <w:rFonts w:ascii="Arial" w:hAnsi="Arial" w:cs="Arial"/>
                <w:b/>
                <w:sz w:val="18"/>
                <w:szCs w:val="18"/>
                <w:lang w:eastAsia="ru-RU"/>
              </w:rPr>
            </w:pPr>
            <w:r w:rsidRPr="00BE018C">
              <w:rPr>
                <w:rFonts w:ascii="Arial" w:hAnsi="Arial" w:cs="Arial"/>
                <w:b/>
                <w:sz w:val="18"/>
                <w:szCs w:val="18"/>
                <w:lang w:eastAsia="ru-RU"/>
              </w:rPr>
              <w:t>……….</w:t>
            </w:r>
          </w:p>
        </w:tc>
      </w:tr>
      <w:tr w:rsidR="00C320C1" w:rsidRPr="00BE018C" w14:paraId="3E99EEE2" w14:textId="77777777" w:rsidTr="00D330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26" w:type="dxa"/>
            <w:tcBorders>
              <w:left w:val="single" w:sz="1" w:space="0" w:color="000000"/>
              <w:bottom w:val="single" w:sz="1" w:space="0" w:color="000000"/>
            </w:tcBorders>
            <w:vAlign w:val="center"/>
          </w:tcPr>
          <w:p w14:paraId="77AAA007" w14:textId="77777777" w:rsidR="00C320C1" w:rsidRPr="00BE018C" w:rsidRDefault="00C320C1" w:rsidP="00C320C1">
            <w:pPr>
              <w:autoSpaceDN w:val="0"/>
              <w:adjustRightInd w:val="0"/>
              <w:snapToGrid w:val="0"/>
              <w:jc w:val="right"/>
              <w:rPr>
                <w:rFonts w:ascii="Arial" w:hAnsi="Arial" w:cs="Arial"/>
                <w:sz w:val="18"/>
                <w:szCs w:val="18"/>
                <w:lang w:eastAsia="ru-RU"/>
              </w:rPr>
            </w:pPr>
            <w:r w:rsidRPr="00BE018C">
              <w:rPr>
                <w:rFonts w:ascii="Arial" w:hAnsi="Arial" w:cs="Arial"/>
                <w:sz w:val="18"/>
                <w:szCs w:val="18"/>
                <w:lang w:eastAsia="ru-RU"/>
              </w:rPr>
              <w:t>8</w:t>
            </w:r>
          </w:p>
        </w:tc>
        <w:tc>
          <w:tcPr>
            <w:tcW w:w="7748" w:type="dxa"/>
            <w:gridSpan w:val="2"/>
            <w:tcBorders>
              <w:left w:val="single" w:sz="1" w:space="0" w:color="000000"/>
              <w:bottom w:val="single" w:sz="1" w:space="0" w:color="000000"/>
            </w:tcBorders>
            <w:vAlign w:val="center"/>
          </w:tcPr>
          <w:p w14:paraId="67CA1344" w14:textId="77777777" w:rsidR="00C320C1" w:rsidRPr="00BE018C" w:rsidRDefault="00C320C1" w:rsidP="00C320C1">
            <w:pPr>
              <w:autoSpaceDN w:val="0"/>
              <w:adjustRightInd w:val="0"/>
              <w:snapToGrid w:val="0"/>
              <w:rPr>
                <w:rFonts w:ascii="Arial" w:hAnsi="Arial" w:cs="Arial"/>
                <w:sz w:val="18"/>
                <w:szCs w:val="18"/>
                <w:lang w:eastAsia="ru-RU"/>
              </w:rPr>
            </w:pPr>
            <w:r w:rsidRPr="00BE018C">
              <w:rPr>
                <w:rFonts w:ascii="Arial" w:hAnsi="Arial" w:cs="Arial"/>
                <w:sz w:val="18"/>
                <w:szCs w:val="18"/>
                <w:lang w:eastAsia="ru-RU"/>
              </w:rPr>
              <w:t>Стоимость услуг Агента, начисленных в отчетном периоде, и подлежащее перечислению в адрес УФС:</w:t>
            </w:r>
          </w:p>
        </w:tc>
        <w:tc>
          <w:tcPr>
            <w:tcW w:w="1647" w:type="dxa"/>
            <w:gridSpan w:val="2"/>
            <w:tcBorders>
              <w:left w:val="single" w:sz="1" w:space="0" w:color="000000"/>
              <w:bottom w:val="single" w:sz="1" w:space="0" w:color="000000"/>
              <w:right w:val="single" w:sz="1" w:space="0" w:color="000000"/>
            </w:tcBorders>
            <w:vAlign w:val="center"/>
          </w:tcPr>
          <w:p w14:paraId="4E52191B" w14:textId="77777777" w:rsidR="00C320C1" w:rsidRPr="00BE018C" w:rsidRDefault="00C320C1" w:rsidP="00C320C1">
            <w:pPr>
              <w:autoSpaceDN w:val="0"/>
              <w:adjustRightInd w:val="0"/>
              <w:snapToGrid w:val="0"/>
              <w:rPr>
                <w:rFonts w:ascii="Arial" w:hAnsi="Arial" w:cs="Arial"/>
                <w:b/>
                <w:sz w:val="18"/>
                <w:szCs w:val="18"/>
                <w:lang w:eastAsia="ru-RU"/>
              </w:rPr>
            </w:pPr>
            <w:r w:rsidRPr="00BE018C">
              <w:rPr>
                <w:rFonts w:ascii="Arial" w:hAnsi="Arial" w:cs="Arial"/>
                <w:b/>
                <w:sz w:val="18"/>
                <w:szCs w:val="18"/>
                <w:lang w:eastAsia="ru-RU"/>
              </w:rPr>
              <w:t>……….</w:t>
            </w:r>
          </w:p>
        </w:tc>
      </w:tr>
      <w:tr w:rsidR="00C320C1" w:rsidRPr="00BE018C" w14:paraId="56FEA54A" w14:textId="77777777" w:rsidTr="00D330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26" w:type="dxa"/>
            <w:tcBorders>
              <w:left w:val="single" w:sz="1" w:space="0" w:color="000000"/>
              <w:bottom w:val="single" w:sz="1" w:space="0" w:color="000000"/>
            </w:tcBorders>
            <w:vAlign w:val="center"/>
          </w:tcPr>
          <w:p w14:paraId="326E3848" w14:textId="77777777" w:rsidR="00C320C1" w:rsidRPr="00BE018C" w:rsidRDefault="00C320C1" w:rsidP="00C320C1">
            <w:pPr>
              <w:autoSpaceDN w:val="0"/>
              <w:adjustRightInd w:val="0"/>
              <w:snapToGrid w:val="0"/>
              <w:jc w:val="right"/>
              <w:rPr>
                <w:rFonts w:ascii="Arial" w:hAnsi="Arial" w:cs="Arial"/>
                <w:sz w:val="18"/>
                <w:szCs w:val="18"/>
                <w:lang w:eastAsia="ru-RU"/>
              </w:rPr>
            </w:pPr>
            <w:r w:rsidRPr="00BE018C">
              <w:rPr>
                <w:rFonts w:ascii="Arial" w:hAnsi="Arial" w:cs="Arial"/>
                <w:sz w:val="18"/>
                <w:szCs w:val="18"/>
                <w:lang w:eastAsia="ru-RU"/>
              </w:rPr>
              <w:t>9</w:t>
            </w:r>
          </w:p>
        </w:tc>
        <w:tc>
          <w:tcPr>
            <w:tcW w:w="7748" w:type="dxa"/>
            <w:gridSpan w:val="2"/>
            <w:tcBorders>
              <w:left w:val="single" w:sz="1" w:space="0" w:color="000000"/>
              <w:bottom w:val="single" w:sz="1" w:space="0" w:color="000000"/>
            </w:tcBorders>
            <w:vAlign w:val="center"/>
          </w:tcPr>
          <w:p w14:paraId="4971F660" w14:textId="77777777" w:rsidR="00C320C1" w:rsidRPr="00BE018C" w:rsidRDefault="00C320C1" w:rsidP="00C320C1">
            <w:pPr>
              <w:autoSpaceDN w:val="0"/>
              <w:adjustRightInd w:val="0"/>
              <w:snapToGrid w:val="0"/>
              <w:rPr>
                <w:rFonts w:ascii="Arial" w:hAnsi="Arial" w:cs="Arial"/>
                <w:sz w:val="18"/>
                <w:szCs w:val="18"/>
                <w:lang w:eastAsia="ru-RU"/>
              </w:rPr>
            </w:pPr>
            <w:r w:rsidRPr="00BE018C">
              <w:rPr>
                <w:rFonts w:ascii="Arial" w:hAnsi="Arial" w:cs="Arial"/>
                <w:sz w:val="18"/>
                <w:szCs w:val="18"/>
                <w:lang w:eastAsia="ru-RU"/>
              </w:rPr>
              <w:t>в том числе НДС:</w:t>
            </w:r>
          </w:p>
        </w:tc>
        <w:tc>
          <w:tcPr>
            <w:tcW w:w="1647" w:type="dxa"/>
            <w:gridSpan w:val="2"/>
            <w:tcBorders>
              <w:left w:val="single" w:sz="1" w:space="0" w:color="000000"/>
              <w:bottom w:val="single" w:sz="1" w:space="0" w:color="000000"/>
              <w:right w:val="single" w:sz="1" w:space="0" w:color="000000"/>
            </w:tcBorders>
            <w:vAlign w:val="center"/>
          </w:tcPr>
          <w:p w14:paraId="3405A102" w14:textId="77777777" w:rsidR="00C320C1" w:rsidRPr="00BE018C" w:rsidRDefault="00C320C1" w:rsidP="00C320C1">
            <w:pPr>
              <w:autoSpaceDN w:val="0"/>
              <w:adjustRightInd w:val="0"/>
              <w:snapToGrid w:val="0"/>
              <w:rPr>
                <w:rFonts w:ascii="Arial" w:hAnsi="Arial" w:cs="Arial"/>
                <w:b/>
                <w:sz w:val="18"/>
                <w:szCs w:val="18"/>
                <w:lang w:eastAsia="ru-RU"/>
              </w:rPr>
            </w:pPr>
            <w:r w:rsidRPr="00BE018C">
              <w:rPr>
                <w:rFonts w:ascii="Arial" w:hAnsi="Arial" w:cs="Arial"/>
                <w:b/>
                <w:sz w:val="18"/>
                <w:szCs w:val="18"/>
                <w:lang w:eastAsia="ru-RU"/>
              </w:rPr>
              <w:t>……….</w:t>
            </w:r>
          </w:p>
        </w:tc>
      </w:tr>
      <w:tr w:rsidR="00C320C1" w:rsidRPr="00BE018C" w14:paraId="051A9F92" w14:textId="77777777" w:rsidTr="00D330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26" w:type="dxa"/>
            <w:tcBorders>
              <w:left w:val="single" w:sz="1" w:space="0" w:color="000000"/>
              <w:bottom w:val="single" w:sz="1" w:space="0" w:color="000000"/>
            </w:tcBorders>
            <w:vAlign w:val="center"/>
          </w:tcPr>
          <w:p w14:paraId="0217E061" w14:textId="77777777" w:rsidR="00C320C1" w:rsidRPr="00BE018C" w:rsidRDefault="00C320C1" w:rsidP="00C320C1">
            <w:pPr>
              <w:autoSpaceDN w:val="0"/>
              <w:adjustRightInd w:val="0"/>
              <w:snapToGrid w:val="0"/>
              <w:jc w:val="right"/>
              <w:rPr>
                <w:rFonts w:ascii="Arial" w:hAnsi="Arial" w:cs="Arial"/>
                <w:sz w:val="18"/>
                <w:szCs w:val="18"/>
                <w:lang w:eastAsia="ru-RU"/>
              </w:rPr>
            </w:pPr>
            <w:r w:rsidRPr="00BE018C">
              <w:rPr>
                <w:rFonts w:ascii="Arial" w:hAnsi="Arial" w:cs="Arial"/>
                <w:sz w:val="18"/>
                <w:szCs w:val="18"/>
                <w:lang w:eastAsia="ru-RU"/>
              </w:rPr>
              <w:t xml:space="preserve">10 </w:t>
            </w:r>
          </w:p>
        </w:tc>
        <w:tc>
          <w:tcPr>
            <w:tcW w:w="7748" w:type="dxa"/>
            <w:gridSpan w:val="2"/>
            <w:tcBorders>
              <w:left w:val="single" w:sz="1" w:space="0" w:color="000000"/>
              <w:bottom w:val="single" w:sz="1" w:space="0" w:color="000000"/>
            </w:tcBorders>
            <w:vAlign w:val="center"/>
          </w:tcPr>
          <w:p w14:paraId="69078A34" w14:textId="77777777" w:rsidR="00C320C1" w:rsidRPr="00BE018C" w:rsidRDefault="00C320C1" w:rsidP="00C320C1">
            <w:pPr>
              <w:autoSpaceDN w:val="0"/>
              <w:adjustRightInd w:val="0"/>
              <w:snapToGrid w:val="0"/>
              <w:rPr>
                <w:rFonts w:ascii="Arial" w:hAnsi="Arial" w:cs="Arial"/>
                <w:sz w:val="18"/>
                <w:szCs w:val="18"/>
                <w:lang w:eastAsia="ru-RU"/>
              </w:rPr>
            </w:pPr>
            <w:r w:rsidRPr="00BE018C">
              <w:rPr>
                <w:rFonts w:ascii="Arial" w:hAnsi="Arial" w:cs="Arial"/>
                <w:sz w:val="18"/>
                <w:szCs w:val="18"/>
                <w:lang w:eastAsia="ru-RU"/>
              </w:rPr>
              <w:t xml:space="preserve">Вознаграждение, начисленное в отчетном периоде, и подлежащее перечислению в адрес Агента: </w:t>
            </w:r>
          </w:p>
        </w:tc>
        <w:tc>
          <w:tcPr>
            <w:tcW w:w="1647" w:type="dxa"/>
            <w:gridSpan w:val="2"/>
            <w:tcBorders>
              <w:left w:val="single" w:sz="1" w:space="0" w:color="000000"/>
              <w:bottom w:val="single" w:sz="1" w:space="0" w:color="000000"/>
              <w:right w:val="single" w:sz="1" w:space="0" w:color="000000"/>
            </w:tcBorders>
            <w:vAlign w:val="center"/>
          </w:tcPr>
          <w:p w14:paraId="614DEA19" w14:textId="77777777" w:rsidR="00C320C1" w:rsidRPr="00BE018C" w:rsidRDefault="00C320C1" w:rsidP="00C320C1">
            <w:pPr>
              <w:autoSpaceDN w:val="0"/>
              <w:adjustRightInd w:val="0"/>
              <w:snapToGrid w:val="0"/>
              <w:rPr>
                <w:rFonts w:ascii="Arial" w:hAnsi="Arial" w:cs="Arial"/>
                <w:b/>
                <w:sz w:val="18"/>
                <w:szCs w:val="18"/>
                <w:lang w:eastAsia="ru-RU"/>
              </w:rPr>
            </w:pPr>
            <w:r w:rsidRPr="00BE018C">
              <w:rPr>
                <w:rFonts w:ascii="Arial" w:hAnsi="Arial" w:cs="Arial"/>
                <w:b/>
                <w:sz w:val="18"/>
                <w:szCs w:val="18"/>
                <w:lang w:eastAsia="ru-RU"/>
              </w:rPr>
              <w:t>……….</w:t>
            </w:r>
          </w:p>
        </w:tc>
      </w:tr>
      <w:tr w:rsidR="00C320C1" w:rsidRPr="00BE018C" w14:paraId="0DD5E640" w14:textId="77777777" w:rsidTr="00D330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26" w:type="dxa"/>
            <w:tcBorders>
              <w:left w:val="single" w:sz="1" w:space="0" w:color="000000"/>
              <w:bottom w:val="single" w:sz="1" w:space="0" w:color="000000"/>
            </w:tcBorders>
            <w:vAlign w:val="center"/>
          </w:tcPr>
          <w:p w14:paraId="69685963" w14:textId="77777777" w:rsidR="00C320C1" w:rsidRPr="00BE018C" w:rsidRDefault="00C320C1" w:rsidP="00C320C1">
            <w:pPr>
              <w:autoSpaceDN w:val="0"/>
              <w:adjustRightInd w:val="0"/>
              <w:snapToGrid w:val="0"/>
              <w:jc w:val="right"/>
              <w:rPr>
                <w:rFonts w:ascii="Arial" w:hAnsi="Arial" w:cs="Arial"/>
                <w:sz w:val="18"/>
                <w:szCs w:val="18"/>
                <w:lang w:eastAsia="ru-RU"/>
              </w:rPr>
            </w:pPr>
            <w:r w:rsidRPr="00BE018C">
              <w:rPr>
                <w:rFonts w:ascii="Arial" w:hAnsi="Arial" w:cs="Arial"/>
                <w:sz w:val="18"/>
                <w:szCs w:val="18"/>
                <w:lang w:eastAsia="ru-RU"/>
              </w:rPr>
              <w:t>11</w:t>
            </w:r>
          </w:p>
        </w:tc>
        <w:tc>
          <w:tcPr>
            <w:tcW w:w="7748" w:type="dxa"/>
            <w:gridSpan w:val="2"/>
            <w:tcBorders>
              <w:left w:val="single" w:sz="1" w:space="0" w:color="000000"/>
              <w:bottom w:val="single" w:sz="1" w:space="0" w:color="000000"/>
            </w:tcBorders>
            <w:vAlign w:val="center"/>
          </w:tcPr>
          <w:p w14:paraId="633A1164" w14:textId="77777777" w:rsidR="00C320C1" w:rsidRPr="00BE018C" w:rsidRDefault="00C320C1" w:rsidP="00C320C1">
            <w:pPr>
              <w:autoSpaceDN w:val="0"/>
              <w:adjustRightInd w:val="0"/>
              <w:snapToGrid w:val="0"/>
              <w:rPr>
                <w:rFonts w:ascii="Arial" w:hAnsi="Arial" w:cs="Arial"/>
                <w:sz w:val="18"/>
                <w:szCs w:val="18"/>
                <w:lang w:eastAsia="ru-RU"/>
              </w:rPr>
            </w:pPr>
            <w:r w:rsidRPr="00BE018C">
              <w:rPr>
                <w:rFonts w:ascii="Arial" w:hAnsi="Arial" w:cs="Arial"/>
                <w:sz w:val="18"/>
                <w:szCs w:val="18"/>
                <w:lang w:eastAsia="ru-RU"/>
              </w:rPr>
              <w:t>в том числе НДС:</w:t>
            </w:r>
          </w:p>
        </w:tc>
        <w:tc>
          <w:tcPr>
            <w:tcW w:w="1647" w:type="dxa"/>
            <w:gridSpan w:val="2"/>
            <w:tcBorders>
              <w:left w:val="single" w:sz="1" w:space="0" w:color="000000"/>
              <w:bottom w:val="single" w:sz="1" w:space="0" w:color="000000"/>
              <w:right w:val="single" w:sz="1" w:space="0" w:color="000000"/>
            </w:tcBorders>
            <w:vAlign w:val="center"/>
          </w:tcPr>
          <w:p w14:paraId="45BA0EC8" w14:textId="77777777" w:rsidR="00C320C1" w:rsidRPr="00BE018C" w:rsidRDefault="00C320C1" w:rsidP="00C320C1">
            <w:pPr>
              <w:autoSpaceDN w:val="0"/>
              <w:adjustRightInd w:val="0"/>
              <w:snapToGrid w:val="0"/>
              <w:rPr>
                <w:rFonts w:ascii="Arial" w:hAnsi="Arial" w:cs="Arial"/>
                <w:b/>
                <w:sz w:val="18"/>
                <w:szCs w:val="18"/>
                <w:lang w:eastAsia="ru-RU"/>
              </w:rPr>
            </w:pPr>
            <w:r w:rsidRPr="00BE018C">
              <w:rPr>
                <w:rFonts w:ascii="Arial" w:hAnsi="Arial" w:cs="Arial"/>
                <w:b/>
                <w:sz w:val="18"/>
                <w:szCs w:val="18"/>
                <w:lang w:eastAsia="ru-RU"/>
              </w:rPr>
              <w:t>……….</w:t>
            </w:r>
          </w:p>
        </w:tc>
      </w:tr>
      <w:tr w:rsidR="00C320C1" w:rsidRPr="00BE018C" w14:paraId="6D08FA4F" w14:textId="77777777" w:rsidTr="00D330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26" w:type="dxa"/>
            <w:tcBorders>
              <w:left w:val="single" w:sz="1" w:space="0" w:color="000000"/>
              <w:bottom w:val="single" w:sz="1" w:space="0" w:color="000000"/>
            </w:tcBorders>
            <w:vAlign w:val="center"/>
          </w:tcPr>
          <w:p w14:paraId="61EEE5B0" w14:textId="77777777" w:rsidR="00C320C1" w:rsidRPr="00BE018C" w:rsidRDefault="00C320C1" w:rsidP="00C320C1">
            <w:pPr>
              <w:autoSpaceDN w:val="0"/>
              <w:adjustRightInd w:val="0"/>
              <w:snapToGrid w:val="0"/>
              <w:jc w:val="right"/>
              <w:rPr>
                <w:rFonts w:ascii="Arial" w:hAnsi="Arial" w:cs="Arial"/>
                <w:sz w:val="18"/>
                <w:szCs w:val="18"/>
                <w:lang w:eastAsia="ru-RU"/>
              </w:rPr>
            </w:pPr>
            <w:r w:rsidRPr="00BE018C">
              <w:rPr>
                <w:rFonts w:ascii="Arial" w:hAnsi="Arial" w:cs="Arial"/>
                <w:sz w:val="18"/>
                <w:szCs w:val="18"/>
                <w:lang w:eastAsia="ru-RU"/>
              </w:rPr>
              <w:t xml:space="preserve">12 </w:t>
            </w:r>
          </w:p>
        </w:tc>
        <w:tc>
          <w:tcPr>
            <w:tcW w:w="7748" w:type="dxa"/>
            <w:gridSpan w:val="2"/>
            <w:tcBorders>
              <w:left w:val="single" w:sz="1" w:space="0" w:color="000000"/>
              <w:bottom w:val="single" w:sz="1" w:space="0" w:color="000000"/>
            </w:tcBorders>
            <w:vAlign w:val="center"/>
          </w:tcPr>
          <w:p w14:paraId="24EE72DF" w14:textId="77777777" w:rsidR="00C320C1" w:rsidRPr="00BE018C" w:rsidRDefault="00C320C1" w:rsidP="00C320C1">
            <w:pPr>
              <w:autoSpaceDN w:val="0"/>
              <w:adjustRightInd w:val="0"/>
              <w:snapToGrid w:val="0"/>
              <w:rPr>
                <w:rFonts w:ascii="Arial" w:hAnsi="Arial" w:cs="Arial"/>
                <w:sz w:val="18"/>
                <w:szCs w:val="18"/>
                <w:lang w:eastAsia="ru-RU"/>
              </w:rPr>
            </w:pPr>
            <w:r w:rsidRPr="00BE018C">
              <w:rPr>
                <w:rFonts w:ascii="Arial" w:hAnsi="Arial" w:cs="Arial"/>
                <w:sz w:val="18"/>
                <w:szCs w:val="18"/>
                <w:lang w:eastAsia="ru-RU"/>
              </w:rPr>
              <w:t>Корректировка суммы авансов от Клиентов, принятых Агентом в отчетном периоде:</w:t>
            </w:r>
          </w:p>
        </w:tc>
        <w:tc>
          <w:tcPr>
            <w:tcW w:w="1647" w:type="dxa"/>
            <w:gridSpan w:val="2"/>
            <w:tcBorders>
              <w:left w:val="single" w:sz="1" w:space="0" w:color="000000"/>
              <w:bottom w:val="single" w:sz="1" w:space="0" w:color="000000"/>
              <w:right w:val="single" w:sz="1" w:space="0" w:color="000000"/>
            </w:tcBorders>
            <w:vAlign w:val="center"/>
          </w:tcPr>
          <w:p w14:paraId="6AB997FF" w14:textId="77777777" w:rsidR="00C320C1" w:rsidRPr="00BE018C" w:rsidRDefault="00C320C1" w:rsidP="00C320C1">
            <w:pPr>
              <w:autoSpaceDN w:val="0"/>
              <w:adjustRightInd w:val="0"/>
              <w:snapToGrid w:val="0"/>
              <w:rPr>
                <w:rFonts w:ascii="Arial" w:hAnsi="Arial" w:cs="Arial"/>
                <w:sz w:val="18"/>
                <w:szCs w:val="18"/>
                <w:lang w:eastAsia="ru-RU"/>
              </w:rPr>
            </w:pPr>
            <w:r w:rsidRPr="00BE018C">
              <w:rPr>
                <w:rFonts w:ascii="Arial" w:hAnsi="Arial" w:cs="Arial"/>
                <w:b/>
                <w:sz w:val="18"/>
                <w:szCs w:val="18"/>
                <w:lang w:eastAsia="ru-RU"/>
              </w:rPr>
              <w:t>……….</w:t>
            </w:r>
          </w:p>
        </w:tc>
      </w:tr>
      <w:tr w:rsidR="00C320C1" w:rsidRPr="00BE018C" w14:paraId="7801365C" w14:textId="77777777" w:rsidTr="00D330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26" w:type="dxa"/>
            <w:tcBorders>
              <w:left w:val="single" w:sz="1" w:space="0" w:color="000000"/>
              <w:bottom w:val="single" w:sz="1" w:space="0" w:color="000000"/>
            </w:tcBorders>
            <w:vAlign w:val="center"/>
          </w:tcPr>
          <w:p w14:paraId="0C779F64" w14:textId="77777777" w:rsidR="00C320C1" w:rsidRPr="00BE018C" w:rsidRDefault="00C320C1" w:rsidP="00C320C1">
            <w:pPr>
              <w:autoSpaceDN w:val="0"/>
              <w:adjustRightInd w:val="0"/>
              <w:snapToGrid w:val="0"/>
              <w:jc w:val="right"/>
              <w:rPr>
                <w:rFonts w:ascii="Arial" w:hAnsi="Arial" w:cs="Arial"/>
                <w:sz w:val="18"/>
                <w:szCs w:val="18"/>
                <w:lang w:eastAsia="ru-RU"/>
              </w:rPr>
            </w:pPr>
            <w:r w:rsidRPr="00BE018C">
              <w:rPr>
                <w:rFonts w:ascii="Arial" w:hAnsi="Arial" w:cs="Arial"/>
                <w:sz w:val="18"/>
                <w:szCs w:val="18"/>
                <w:lang w:eastAsia="ru-RU"/>
              </w:rPr>
              <w:t xml:space="preserve">13 </w:t>
            </w:r>
          </w:p>
        </w:tc>
        <w:tc>
          <w:tcPr>
            <w:tcW w:w="7748" w:type="dxa"/>
            <w:gridSpan w:val="2"/>
            <w:tcBorders>
              <w:left w:val="single" w:sz="1" w:space="0" w:color="000000"/>
              <w:bottom w:val="single" w:sz="1" w:space="0" w:color="000000"/>
            </w:tcBorders>
            <w:vAlign w:val="center"/>
          </w:tcPr>
          <w:p w14:paraId="642A6803" w14:textId="77777777" w:rsidR="00C320C1" w:rsidRPr="00BE018C" w:rsidRDefault="00C320C1" w:rsidP="00C320C1">
            <w:pPr>
              <w:autoSpaceDN w:val="0"/>
              <w:adjustRightInd w:val="0"/>
              <w:snapToGrid w:val="0"/>
              <w:rPr>
                <w:rFonts w:ascii="Arial" w:hAnsi="Arial" w:cs="Arial"/>
                <w:sz w:val="18"/>
                <w:szCs w:val="18"/>
                <w:lang w:eastAsia="ru-RU"/>
              </w:rPr>
            </w:pPr>
            <w:r w:rsidRPr="00BE018C">
              <w:rPr>
                <w:rFonts w:ascii="Arial" w:hAnsi="Arial" w:cs="Arial"/>
                <w:sz w:val="18"/>
                <w:szCs w:val="18"/>
                <w:lang w:eastAsia="ru-RU"/>
              </w:rPr>
              <w:t xml:space="preserve">Перечислено УФС в счет исполнения денежных обязательств Субагента за отчетный период: </w:t>
            </w:r>
          </w:p>
        </w:tc>
        <w:tc>
          <w:tcPr>
            <w:tcW w:w="1647" w:type="dxa"/>
            <w:gridSpan w:val="2"/>
            <w:tcBorders>
              <w:left w:val="single" w:sz="1" w:space="0" w:color="000000"/>
              <w:bottom w:val="single" w:sz="1" w:space="0" w:color="000000"/>
              <w:right w:val="single" w:sz="1" w:space="0" w:color="000000"/>
            </w:tcBorders>
            <w:vAlign w:val="center"/>
          </w:tcPr>
          <w:p w14:paraId="49E52D21" w14:textId="77777777" w:rsidR="00C320C1" w:rsidRPr="00BE018C" w:rsidRDefault="00C320C1" w:rsidP="00C320C1">
            <w:pPr>
              <w:autoSpaceDN w:val="0"/>
              <w:adjustRightInd w:val="0"/>
              <w:snapToGrid w:val="0"/>
              <w:rPr>
                <w:rFonts w:ascii="Arial" w:hAnsi="Arial" w:cs="Arial"/>
                <w:sz w:val="18"/>
                <w:szCs w:val="18"/>
                <w:lang w:eastAsia="ru-RU"/>
              </w:rPr>
            </w:pPr>
            <w:r w:rsidRPr="00BE018C">
              <w:rPr>
                <w:rFonts w:ascii="Arial" w:hAnsi="Arial" w:cs="Arial"/>
                <w:b/>
                <w:sz w:val="18"/>
                <w:szCs w:val="18"/>
                <w:lang w:eastAsia="ru-RU"/>
              </w:rPr>
              <w:t>……….</w:t>
            </w:r>
          </w:p>
        </w:tc>
      </w:tr>
      <w:tr w:rsidR="00C320C1" w:rsidRPr="00BE018C" w14:paraId="02998820" w14:textId="77777777" w:rsidTr="00D330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26" w:type="dxa"/>
            <w:tcBorders>
              <w:left w:val="single" w:sz="1" w:space="0" w:color="000000"/>
              <w:bottom w:val="single" w:sz="1" w:space="0" w:color="000000"/>
            </w:tcBorders>
            <w:vAlign w:val="center"/>
          </w:tcPr>
          <w:p w14:paraId="618F4C6C" w14:textId="77777777" w:rsidR="00C320C1" w:rsidRPr="00BE018C" w:rsidRDefault="00C320C1" w:rsidP="00C320C1">
            <w:pPr>
              <w:autoSpaceDN w:val="0"/>
              <w:adjustRightInd w:val="0"/>
              <w:snapToGrid w:val="0"/>
              <w:jc w:val="right"/>
              <w:rPr>
                <w:rFonts w:ascii="Arial" w:hAnsi="Arial" w:cs="Arial"/>
                <w:sz w:val="18"/>
                <w:szCs w:val="18"/>
                <w:lang w:eastAsia="ru-RU"/>
              </w:rPr>
            </w:pPr>
            <w:r w:rsidRPr="00BE018C">
              <w:rPr>
                <w:rFonts w:ascii="Arial" w:hAnsi="Arial" w:cs="Arial"/>
                <w:sz w:val="18"/>
                <w:szCs w:val="18"/>
                <w:lang w:eastAsia="ru-RU"/>
              </w:rPr>
              <w:t xml:space="preserve">14 </w:t>
            </w:r>
          </w:p>
        </w:tc>
        <w:tc>
          <w:tcPr>
            <w:tcW w:w="7748" w:type="dxa"/>
            <w:gridSpan w:val="2"/>
            <w:tcBorders>
              <w:left w:val="single" w:sz="1" w:space="0" w:color="000000"/>
              <w:bottom w:val="single" w:sz="1" w:space="0" w:color="000000"/>
            </w:tcBorders>
            <w:vAlign w:val="center"/>
          </w:tcPr>
          <w:p w14:paraId="5173C5BE" w14:textId="77777777" w:rsidR="00C320C1" w:rsidRPr="00BE018C" w:rsidRDefault="00C320C1" w:rsidP="00C320C1">
            <w:pPr>
              <w:autoSpaceDN w:val="0"/>
              <w:adjustRightInd w:val="0"/>
              <w:snapToGrid w:val="0"/>
              <w:rPr>
                <w:rFonts w:ascii="Arial" w:hAnsi="Arial" w:cs="Arial"/>
                <w:sz w:val="18"/>
                <w:szCs w:val="18"/>
                <w:lang w:eastAsia="ru-RU"/>
              </w:rPr>
            </w:pPr>
            <w:r w:rsidRPr="00BE018C">
              <w:rPr>
                <w:rFonts w:ascii="Arial" w:hAnsi="Arial" w:cs="Arial"/>
                <w:sz w:val="18"/>
                <w:szCs w:val="18"/>
                <w:lang w:eastAsia="ru-RU"/>
              </w:rPr>
              <w:t xml:space="preserve">Остаток денежных средств на конец отчетного периода: </w:t>
            </w:r>
          </w:p>
        </w:tc>
        <w:tc>
          <w:tcPr>
            <w:tcW w:w="1647" w:type="dxa"/>
            <w:gridSpan w:val="2"/>
            <w:tcBorders>
              <w:left w:val="single" w:sz="1" w:space="0" w:color="000000"/>
              <w:bottom w:val="single" w:sz="1" w:space="0" w:color="000000"/>
              <w:right w:val="single" w:sz="1" w:space="0" w:color="000000"/>
            </w:tcBorders>
            <w:vAlign w:val="center"/>
          </w:tcPr>
          <w:p w14:paraId="6175E330" w14:textId="77777777" w:rsidR="00C320C1" w:rsidRPr="00BE018C" w:rsidRDefault="00C320C1" w:rsidP="00C320C1">
            <w:pPr>
              <w:autoSpaceDN w:val="0"/>
              <w:adjustRightInd w:val="0"/>
              <w:snapToGrid w:val="0"/>
              <w:rPr>
                <w:rFonts w:ascii="Arial" w:hAnsi="Arial" w:cs="Arial"/>
                <w:sz w:val="18"/>
                <w:szCs w:val="18"/>
                <w:lang w:eastAsia="ru-RU"/>
              </w:rPr>
            </w:pPr>
            <w:r w:rsidRPr="00BE018C">
              <w:rPr>
                <w:rFonts w:ascii="Arial" w:hAnsi="Arial" w:cs="Arial"/>
                <w:sz w:val="18"/>
                <w:szCs w:val="18"/>
                <w:lang w:eastAsia="ru-RU"/>
              </w:rPr>
              <w:t xml:space="preserve"> </w:t>
            </w:r>
            <w:r w:rsidRPr="00BE018C">
              <w:rPr>
                <w:rFonts w:ascii="Arial" w:hAnsi="Arial" w:cs="Arial"/>
                <w:b/>
                <w:sz w:val="18"/>
                <w:szCs w:val="18"/>
                <w:lang w:eastAsia="ru-RU"/>
              </w:rPr>
              <w:t>……….</w:t>
            </w:r>
          </w:p>
        </w:tc>
      </w:tr>
    </w:tbl>
    <w:p w14:paraId="5707E560" w14:textId="77777777" w:rsidR="00C320C1" w:rsidRPr="00BE018C" w:rsidRDefault="00C320C1" w:rsidP="00C320C1">
      <w:pPr>
        <w:autoSpaceDN w:val="0"/>
        <w:adjustRightInd w:val="0"/>
        <w:ind w:left="-426"/>
        <w:rPr>
          <w:rFonts w:ascii="Arial" w:hAnsi="Arial" w:cs="Arial"/>
          <w:sz w:val="18"/>
          <w:szCs w:val="18"/>
          <w:lang w:eastAsia="ru-RU"/>
        </w:rPr>
      </w:pPr>
      <w:r w:rsidRPr="00BE018C">
        <w:rPr>
          <w:rFonts w:ascii="Arial" w:hAnsi="Arial" w:cs="Arial"/>
          <w:sz w:val="18"/>
          <w:szCs w:val="18"/>
          <w:lang w:eastAsia="ru-RU"/>
        </w:rPr>
        <w:br/>
      </w:r>
      <w:r w:rsidRPr="00BE018C">
        <w:rPr>
          <w:rFonts w:ascii="Arial" w:hAnsi="Arial" w:cs="Arial"/>
          <w:b/>
          <w:bCs/>
          <w:sz w:val="18"/>
          <w:szCs w:val="18"/>
          <w:lang w:eastAsia="ru-RU"/>
        </w:rPr>
        <w:t>2. При составлении Акта использовались следующие данные:</w:t>
      </w:r>
      <w:r w:rsidRPr="00BE018C">
        <w:rPr>
          <w:rFonts w:ascii="Arial" w:hAnsi="Arial" w:cs="Arial"/>
          <w:sz w:val="18"/>
          <w:szCs w:val="18"/>
          <w:lang w:eastAsia="ru-RU"/>
        </w:rPr>
        <w:t xml:space="preserve"> </w:t>
      </w:r>
    </w:p>
    <w:tbl>
      <w:tblPr>
        <w:tblW w:w="9782" w:type="dxa"/>
        <w:tblInd w:w="-371" w:type="dxa"/>
        <w:tblLayout w:type="fixed"/>
        <w:tblCellMar>
          <w:top w:w="55" w:type="dxa"/>
          <w:left w:w="55" w:type="dxa"/>
          <w:bottom w:w="55" w:type="dxa"/>
          <w:right w:w="55" w:type="dxa"/>
        </w:tblCellMar>
        <w:tblLook w:val="0000" w:firstRow="0" w:lastRow="0" w:firstColumn="0" w:lastColumn="0" w:noHBand="0" w:noVBand="0"/>
      </w:tblPr>
      <w:tblGrid>
        <w:gridCol w:w="419"/>
        <w:gridCol w:w="2559"/>
        <w:gridCol w:w="1462"/>
        <w:gridCol w:w="1140"/>
        <w:gridCol w:w="1516"/>
        <w:gridCol w:w="1072"/>
        <w:gridCol w:w="1614"/>
      </w:tblGrid>
      <w:tr w:rsidR="00C320C1" w:rsidRPr="00BE018C" w14:paraId="3C94D5D8" w14:textId="77777777" w:rsidTr="00D330CD">
        <w:tc>
          <w:tcPr>
            <w:tcW w:w="419" w:type="dxa"/>
            <w:vMerge w:val="restart"/>
            <w:tcBorders>
              <w:top w:val="single" w:sz="1" w:space="0" w:color="000000"/>
              <w:left w:val="single" w:sz="1" w:space="0" w:color="000000"/>
            </w:tcBorders>
            <w:vAlign w:val="center"/>
          </w:tcPr>
          <w:p w14:paraId="64F78518" w14:textId="77777777" w:rsidR="00C320C1" w:rsidRPr="00BE018C" w:rsidRDefault="00C320C1" w:rsidP="00C320C1">
            <w:pPr>
              <w:autoSpaceDN w:val="0"/>
              <w:adjustRightInd w:val="0"/>
              <w:snapToGrid w:val="0"/>
              <w:jc w:val="center"/>
              <w:rPr>
                <w:rFonts w:ascii="Arial" w:hAnsi="Arial" w:cs="Arial"/>
                <w:b/>
                <w:bCs/>
                <w:sz w:val="18"/>
                <w:szCs w:val="18"/>
                <w:lang w:eastAsia="ru-RU"/>
              </w:rPr>
            </w:pPr>
            <w:r w:rsidRPr="00BE018C">
              <w:rPr>
                <w:rFonts w:ascii="Arial" w:hAnsi="Arial" w:cs="Arial"/>
                <w:b/>
                <w:bCs/>
                <w:sz w:val="18"/>
                <w:szCs w:val="18"/>
                <w:lang w:eastAsia="ru-RU"/>
              </w:rPr>
              <w:t xml:space="preserve">№ </w:t>
            </w:r>
          </w:p>
        </w:tc>
        <w:tc>
          <w:tcPr>
            <w:tcW w:w="2559" w:type="dxa"/>
            <w:vMerge w:val="restart"/>
            <w:tcBorders>
              <w:top w:val="single" w:sz="1" w:space="0" w:color="000000"/>
              <w:left w:val="single" w:sz="1" w:space="0" w:color="000000"/>
            </w:tcBorders>
            <w:vAlign w:val="center"/>
          </w:tcPr>
          <w:p w14:paraId="06B9C5CF" w14:textId="77777777" w:rsidR="00C320C1" w:rsidRPr="00BE018C" w:rsidRDefault="00C320C1" w:rsidP="00C320C1">
            <w:pPr>
              <w:autoSpaceDN w:val="0"/>
              <w:adjustRightInd w:val="0"/>
              <w:snapToGrid w:val="0"/>
              <w:jc w:val="center"/>
              <w:rPr>
                <w:rFonts w:ascii="Arial" w:hAnsi="Arial" w:cs="Arial"/>
                <w:b/>
                <w:bCs/>
                <w:sz w:val="18"/>
                <w:szCs w:val="18"/>
                <w:lang w:eastAsia="ru-RU"/>
              </w:rPr>
            </w:pPr>
            <w:r w:rsidRPr="00BE018C">
              <w:rPr>
                <w:rFonts w:ascii="Arial" w:hAnsi="Arial" w:cs="Arial"/>
                <w:b/>
                <w:bCs/>
                <w:sz w:val="18"/>
                <w:szCs w:val="18"/>
                <w:lang w:eastAsia="ru-RU"/>
              </w:rPr>
              <w:t xml:space="preserve">Наименование услуги </w:t>
            </w:r>
          </w:p>
        </w:tc>
        <w:tc>
          <w:tcPr>
            <w:tcW w:w="2602" w:type="dxa"/>
            <w:gridSpan w:val="2"/>
            <w:tcBorders>
              <w:top w:val="single" w:sz="1" w:space="0" w:color="000000"/>
              <w:left w:val="single" w:sz="1" w:space="0" w:color="000000"/>
              <w:bottom w:val="single" w:sz="1" w:space="0" w:color="000000"/>
            </w:tcBorders>
            <w:vAlign w:val="center"/>
          </w:tcPr>
          <w:p w14:paraId="1FE652BE" w14:textId="77777777" w:rsidR="00C320C1" w:rsidRPr="00BE018C" w:rsidRDefault="00C320C1" w:rsidP="00C320C1">
            <w:pPr>
              <w:autoSpaceDN w:val="0"/>
              <w:adjustRightInd w:val="0"/>
              <w:snapToGrid w:val="0"/>
              <w:jc w:val="center"/>
              <w:rPr>
                <w:rFonts w:ascii="Arial" w:hAnsi="Arial" w:cs="Arial"/>
                <w:b/>
                <w:bCs/>
                <w:sz w:val="18"/>
                <w:szCs w:val="18"/>
                <w:lang w:eastAsia="ru-RU"/>
              </w:rPr>
            </w:pPr>
            <w:r w:rsidRPr="00BE018C">
              <w:rPr>
                <w:rFonts w:ascii="Arial" w:hAnsi="Arial" w:cs="Arial"/>
                <w:b/>
                <w:bCs/>
                <w:sz w:val="18"/>
                <w:szCs w:val="18"/>
                <w:lang w:eastAsia="ru-RU"/>
              </w:rPr>
              <w:t xml:space="preserve">Кол-во </w:t>
            </w:r>
          </w:p>
        </w:tc>
        <w:tc>
          <w:tcPr>
            <w:tcW w:w="1516" w:type="dxa"/>
            <w:vMerge w:val="restart"/>
            <w:tcBorders>
              <w:top w:val="single" w:sz="1" w:space="0" w:color="000000"/>
              <w:left w:val="single" w:sz="1" w:space="0" w:color="000000"/>
            </w:tcBorders>
            <w:vAlign w:val="center"/>
          </w:tcPr>
          <w:p w14:paraId="620113DF" w14:textId="77777777" w:rsidR="00C320C1" w:rsidRPr="00BE018C" w:rsidRDefault="00C320C1" w:rsidP="00C320C1">
            <w:pPr>
              <w:autoSpaceDN w:val="0"/>
              <w:adjustRightInd w:val="0"/>
              <w:snapToGrid w:val="0"/>
              <w:jc w:val="center"/>
              <w:rPr>
                <w:rFonts w:ascii="Arial" w:hAnsi="Arial" w:cs="Arial"/>
                <w:b/>
                <w:bCs/>
                <w:sz w:val="18"/>
                <w:szCs w:val="18"/>
                <w:lang w:eastAsia="ru-RU"/>
              </w:rPr>
            </w:pPr>
            <w:r w:rsidRPr="00BE018C">
              <w:rPr>
                <w:rFonts w:ascii="Arial" w:hAnsi="Arial" w:cs="Arial"/>
                <w:b/>
                <w:bCs/>
                <w:sz w:val="18"/>
                <w:szCs w:val="18"/>
                <w:lang w:eastAsia="ru-RU"/>
              </w:rPr>
              <w:t>Сумма,</w:t>
            </w:r>
          </w:p>
          <w:p w14:paraId="5E642B79" w14:textId="77777777" w:rsidR="00C320C1" w:rsidRPr="00BE018C" w:rsidRDefault="00C320C1" w:rsidP="00C320C1">
            <w:pPr>
              <w:autoSpaceDN w:val="0"/>
              <w:adjustRightInd w:val="0"/>
              <w:snapToGrid w:val="0"/>
              <w:jc w:val="center"/>
              <w:rPr>
                <w:rFonts w:ascii="Arial" w:hAnsi="Arial" w:cs="Arial"/>
                <w:b/>
                <w:bCs/>
                <w:sz w:val="18"/>
                <w:szCs w:val="18"/>
                <w:lang w:eastAsia="ru-RU"/>
              </w:rPr>
            </w:pPr>
            <w:r w:rsidRPr="00BE018C">
              <w:rPr>
                <w:rFonts w:ascii="Arial" w:hAnsi="Arial" w:cs="Arial"/>
                <w:b/>
                <w:bCs/>
                <w:sz w:val="18"/>
                <w:szCs w:val="18"/>
                <w:lang w:eastAsia="ru-RU"/>
              </w:rPr>
              <w:t xml:space="preserve"> </w:t>
            </w:r>
            <w:proofErr w:type="spellStart"/>
            <w:r w:rsidRPr="00BE018C">
              <w:rPr>
                <w:rFonts w:ascii="Arial" w:hAnsi="Arial" w:cs="Arial"/>
                <w:b/>
                <w:bCs/>
                <w:sz w:val="18"/>
                <w:szCs w:val="18"/>
                <w:lang w:eastAsia="ru-RU"/>
              </w:rPr>
              <w:t>руб</w:t>
            </w:r>
            <w:proofErr w:type="spellEnd"/>
            <w:r w:rsidRPr="00BE018C">
              <w:rPr>
                <w:rFonts w:ascii="Arial" w:hAnsi="Arial" w:cs="Arial"/>
                <w:b/>
                <w:bCs/>
                <w:sz w:val="18"/>
                <w:szCs w:val="18"/>
                <w:lang w:eastAsia="ru-RU"/>
              </w:rPr>
              <w:t xml:space="preserve"> </w:t>
            </w:r>
          </w:p>
        </w:tc>
        <w:tc>
          <w:tcPr>
            <w:tcW w:w="1072" w:type="dxa"/>
            <w:vMerge w:val="restart"/>
            <w:tcBorders>
              <w:top w:val="single" w:sz="1" w:space="0" w:color="000000"/>
              <w:left w:val="single" w:sz="1" w:space="0" w:color="000000"/>
            </w:tcBorders>
            <w:vAlign w:val="center"/>
          </w:tcPr>
          <w:p w14:paraId="43E4BC84" w14:textId="77777777" w:rsidR="00C320C1" w:rsidRPr="00BE018C" w:rsidRDefault="00C320C1" w:rsidP="00C320C1">
            <w:pPr>
              <w:autoSpaceDN w:val="0"/>
              <w:adjustRightInd w:val="0"/>
              <w:snapToGrid w:val="0"/>
              <w:jc w:val="center"/>
              <w:rPr>
                <w:rFonts w:ascii="Arial" w:hAnsi="Arial" w:cs="Arial"/>
                <w:b/>
                <w:bCs/>
                <w:sz w:val="18"/>
                <w:szCs w:val="18"/>
                <w:lang w:eastAsia="ru-RU"/>
              </w:rPr>
            </w:pPr>
            <w:r w:rsidRPr="00BE018C">
              <w:rPr>
                <w:rFonts w:ascii="Arial" w:hAnsi="Arial" w:cs="Arial"/>
                <w:b/>
                <w:bCs/>
                <w:sz w:val="18"/>
                <w:szCs w:val="18"/>
                <w:lang w:eastAsia="ru-RU"/>
              </w:rPr>
              <w:t xml:space="preserve">Ставка </w:t>
            </w:r>
            <w:proofErr w:type="spellStart"/>
            <w:r w:rsidRPr="00BE018C">
              <w:rPr>
                <w:rFonts w:ascii="Arial" w:hAnsi="Arial" w:cs="Arial"/>
                <w:b/>
                <w:bCs/>
                <w:sz w:val="18"/>
                <w:szCs w:val="18"/>
                <w:lang w:eastAsia="ru-RU"/>
              </w:rPr>
              <w:t>возн</w:t>
            </w:r>
            <w:proofErr w:type="spellEnd"/>
            <w:r w:rsidRPr="00BE018C">
              <w:rPr>
                <w:rFonts w:ascii="Arial" w:hAnsi="Arial" w:cs="Arial"/>
                <w:b/>
                <w:bCs/>
                <w:sz w:val="18"/>
                <w:szCs w:val="18"/>
                <w:lang w:eastAsia="ru-RU"/>
              </w:rPr>
              <w:t xml:space="preserve">.,  </w:t>
            </w:r>
          </w:p>
        </w:tc>
        <w:tc>
          <w:tcPr>
            <w:tcW w:w="1614" w:type="dxa"/>
            <w:vMerge w:val="restart"/>
            <w:tcBorders>
              <w:top w:val="single" w:sz="1" w:space="0" w:color="000000"/>
              <w:left w:val="single" w:sz="1" w:space="0" w:color="000000"/>
              <w:right w:val="single" w:sz="1" w:space="0" w:color="000000"/>
            </w:tcBorders>
            <w:vAlign w:val="center"/>
          </w:tcPr>
          <w:p w14:paraId="3920DB96" w14:textId="77777777" w:rsidR="00C320C1" w:rsidRPr="00BE018C" w:rsidRDefault="00C320C1" w:rsidP="00C320C1">
            <w:pPr>
              <w:autoSpaceDN w:val="0"/>
              <w:adjustRightInd w:val="0"/>
              <w:snapToGrid w:val="0"/>
              <w:jc w:val="center"/>
              <w:rPr>
                <w:rFonts w:ascii="Arial" w:hAnsi="Arial" w:cs="Arial"/>
                <w:b/>
                <w:bCs/>
                <w:sz w:val="18"/>
                <w:szCs w:val="18"/>
                <w:lang w:eastAsia="ru-RU"/>
              </w:rPr>
            </w:pPr>
            <w:r w:rsidRPr="00BE018C">
              <w:rPr>
                <w:rFonts w:ascii="Arial" w:hAnsi="Arial" w:cs="Arial"/>
                <w:b/>
                <w:bCs/>
                <w:sz w:val="18"/>
                <w:szCs w:val="18"/>
                <w:lang w:eastAsia="ru-RU"/>
              </w:rPr>
              <w:t xml:space="preserve">Стоимость услуг, </w:t>
            </w:r>
            <w:proofErr w:type="spellStart"/>
            <w:r w:rsidRPr="00BE018C">
              <w:rPr>
                <w:rFonts w:ascii="Arial" w:hAnsi="Arial" w:cs="Arial"/>
                <w:b/>
                <w:bCs/>
                <w:sz w:val="18"/>
                <w:szCs w:val="18"/>
                <w:lang w:eastAsia="ru-RU"/>
              </w:rPr>
              <w:t>руб</w:t>
            </w:r>
            <w:proofErr w:type="spellEnd"/>
            <w:r w:rsidRPr="00BE018C">
              <w:rPr>
                <w:rFonts w:ascii="Arial" w:hAnsi="Arial" w:cs="Arial"/>
                <w:b/>
                <w:bCs/>
                <w:sz w:val="18"/>
                <w:szCs w:val="18"/>
                <w:lang w:eastAsia="ru-RU"/>
              </w:rPr>
              <w:t xml:space="preserve"> </w:t>
            </w:r>
          </w:p>
        </w:tc>
      </w:tr>
      <w:tr w:rsidR="00C320C1" w:rsidRPr="00BE018C" w14:paraId="59BBC124" w14:textId="77777777" w:rsidTr="00D330CD">
        <w:tc>
          <w:tcPr>
            <w:tcW w:w="419" w:type="dxa"/>
            <w:vMerge/>
            <w:tcBorders>
              <w:left w:val="single" w:sz="1" w:space="0" w:color="000000"/>
              <w:bottom w:val="single" w:sz="1" w:space="0" w:color="000000"/>
            </w:tcBorders>
          </w:tcPr>
          <w:p w14:paraId="34DC9CD5" w14:textId="77777777" w:rsidR="00C320C1" w:rsidRPr="00BE018C" w:rsidRDefault="00C320C1" w:rsidP="00C320C1">
            <w:pPr>
              <w:autoSpaceDN w:val="0"/>
              <w:adjustRightInd w:val="0"/>
              <w:snapToGrid w:val="0"/>
              <w:rPr>
                <w:rFonts w:ascii="Arial" w:hAnsi="Arial" w:cs="Arial"/>
                <w:sz w:val="18"/>
                <w:szCs w:val="18"/>
                <w:lang w:eastAsia="ru-RU"/>
              </w:rPr>
            </w:pPr>
          </w:p>
        </w:tc>
        <w:tc>
          <w:tcPr>
            <w:tcW w:w="2559" w:type="dxa"/>
            <w:vMerge/>
            <w:tcBorders>
              <w:left w:val="single" w:sz="1" w:space="0" w:color="000000"/>
              <w:bottom w:val="single" w:sz="1" w:space="0" w:color="000000"/>
            </w:tcBorders>
          </w:tcPr>
          <w:p w14:paraId="0E79574C" w14:textId="77777777" w:rsidR="00C320C1" w:rsidRPr="00BE018C" w:rsidRDefault="00C320C1" w:rsidP="00C320C1">
            <w:pPr>
              <w:autoSpaceDN w:val="0"/>
              <w:adjustRightInd w:val="0"/>
              <w:snapToGrid w:val="0"/>
              <w:rPr>
                <w:rFonts w:ascii="Arial" w:hAnsi="Arial" w:cs="Arial"/>
                <w:sz w:val="18"/>
                <w:szCs w:val="18"/>
                <w:lang w:eastAsia="ru-RU"/>
              </w:rPr>
            </w:pPr>
          </w:p>
        </w:tc>
        <w:tc>
          <w:tcPr>
            <w:tcW w:w="1462" w:type="dxa"/>
            <w:tcBorders>
              <w:left w:val="single" w:sz="1" w:space="0" w:color="000000"/>
              <w:bottom w:val="single" w:sz="1" w:space="0" w:color="000000"/>
            </w:tcBorders>
            <w:vAlign w:val="center"/>
          </w:tcPr>
          <w:p w14:paraId="6016AFC3" w14:textId="77777777" w:rsidR="00C320C1" w:rsidRPr="00BE018C" w:rsidRDefault="00C320C1" w:rsidP="00C320C1">
            <w:pPr>
              <w:autoSpaceDN w:val="0"/>
              <w:adjustRightInd w:val="0"/>
              <w:snapToGrid w:val="0"/>
              <w:jc w:val="center"/>
              <w:rPr>
                <w:rFonts w:ascii="Arial" w:hAnsi="Arial" w:cs="Arial"/>
                <w:sz w:val="18"/>
                <w:szCs w:val="18"/>
                <w:lang w:eastAsia="ru-RU"/>
              </w:rPr>
            </w:pPr>
            <w:r w:rsidRPr="00BE018C">
              <w:rPr>
                <w:rFonts w:ascii="Arial" w:hAnsi="Arial" w:cs="Arial"/>
                <w:sz w:val="18"/>
                <w:szCs w:val="18"/>
                <w:lang w:eastAsia="ru-RU"/>
              </w:rPr>
              <w:t>Общее</w:t>
            </w:r>
          </w:p>
        </w:tc>
        <w:tc>
          <w:tcPr>
            <w:tcW w:w="1140" w:type="dxa"/>
            <w:tcBorders>
              <w:left w:val="single" w:sz="1" w:space="0" w:color="000000"/>
              <w:bottom w:val="single" w:sz="1" w:space="0" w:color="000000"/>
            </w:tcBorders>
            <w:vAlign w:val="center"/>
          </w:tcPr>
          <w:p w14:paraId="6161ABAC" w14:textId="77777777" w:rsidR="00C320C1" w:rsidRPr="00BE018C" w:rsidRDefault="00C320C1" w:rsidP="00C320C1">
            <w:pPr>
              <w:autoSpaceDN w:val="0"/>
              <w:adjustRightInd w:val="0"/>
              <w:snapToGrid w:val="0"/>
              <w:jc w:val="center"/>
              <w:rPr>
                <w:rFonts w:ascii="Arial" w:hAnsi="Arial" w:cs="Arial"/>
                <w:sz w:val="18"/>
                <w:szCs w:val="18"/>
                <w:lang w:eastAsia="ru-RU"/>
              </w:rPr>
            </w:pPr>
            <w:r w:rsidRPr="00BE018C">
              <w:rPr>
                <w:rFonts w:ascii="Arial" w:hAnsi="Arial" w:cs="Arial"/>
                <w:sz w:val="18"/>
                <w:szCs w:val="18"/>
                <w:lang w:eastAsia="ru-RU"/>
              </w:rPr>
              <w:t>В т.ч. без сервисного сбора</w:t>
            </w:r>
          </w:p>
        </w:tc>
        <w:tc>
          <w:tcPr>
            <w:tcW w:w="1516" w:type="dxa"/>
            <w:vMerge/>
            <w:tcBorders>
              <w:left w:val="single" w:sz="1" w:space="0" w:color="000000"/>
              <w:bottom w:val="single" w:sz="1" w:space="0" w:color="000000"/>
            </w:tcBorders>
            <w:vAlign w:val="center"/>
          </w:tcPr>
          <w:p w14:paraId="7B03CB89" w14:textId="77777777" w:rsidR="00C320C1" w:rsidRPr="00BE018C" w:rsidRDefault="00C320C1" w:rsidP="00C320C1">
            <w:pPr>
              <w:autoSpaceDN w:val="0"/>
              <w:adjustRightInd w:val="0"/>
              <w:snapToGrid w:val="0"/>
              <w:jc w:val="center"/>
              <w:rPr>
                <w:rFonts w:ascii="Arial" w:hAnsi="Arial" w:cs="Arial"/>
                <w:sz w:val="18"/>
                <w:szCs w:val="18"/>
                <w:lang w:eastAsia="ru-RU"/>
              </w:rPr>
            </w:pPr>
          </w:p>
        </w:tc>
        <w:tc>
          <w:tcPr>
            <w:tcW w:w="1072" w:type="dxa"/>
            <w:vMerge/>
            <w:tcBorders>
              <w:left w:val="single" w:sz="1" w:space="0" w:color="000000"/>
              <w:bottom w:val="single" w:sz="1" w:space="0" w:color="000000"/>
            </w:tcBorders>
            <w:vAlign w:val="center"/>
          </w:tcPr>
          <w:p w14:paraId="5BA42FBE" w14:textId="77777777" w:rsidR="00C320C1" w:rsidRPr="00BE018C" w:rsidRDefault="00C320C1" w:rsidP="00C320C1">
            <w:pPr>
              <w:autoSpaceDN w:val="0"/>
              <w:adjustRightInd w:val="0"/>
              <w:snapToGrid w:val="0"/>
              <w:jc w:val="center"/>
              <w:rPr>
                <w:rFonts w:ascii="Arial" w:hAnsi="Arial" w:cs="Arial"/>
                <w:sz w:val="18"/>
                <w:szCs w:val="18"/>
                <w:lang w:eastAsia="ru-RU"/>
              </w:rPr>
            </w:pPr>
          </w:p>
        </w:tc>
        <w:tc>
          <w:tcPr>
            <w:tcW w:w="1614" w:type="dxa"/>
            <w:vMerge/>
            <w:tcBorders>
              <w:left w:val="single" w:sz="1" w:space="0" w:color="000000"/>
              <w:bottom w:val="single" w:sz="1" w:space="0" w:color="000000"/>
              <w:right w:val="single" w:sz="1" w:space="0" w:color="000000"/>
            </w:tcBorders>
            <w:vAlign w:val="center"/>
          </w:tcPr>
          <w:p w14:paraId="44C8784B" w14:textId="77777777" w:rsidR="00C320C1" w:rsidRPr="00BE018C" w:rsidRDefault="00C320C1" w:rsidP="00C320C1">
            <w:pPr>
              <w:autoSpaceDN w:val="0"/>
              <w:adjustRightInd w:val="0"/>
              <w:snapToGrid w:val="0"/>
              <w:jc w:val="center"/>
              <w:rPr>
                <w:rFonts w:ascii="Arial" w:hAnsi="Arial" w:cs="Arial"/>
                <w:sz w:val="18"/>
                <w:szCs w:val="18"/>
                <w:lang w:eastAsia="ru-RU"/>
              </w:rPr>
            </w:pPr>
          </w:p>
        </w:tc>
      </w:tr>
      <w:tr w:rsidR="00C320C1" w:rsidRPr="00BE018C" w14:paraId="30E8C68A" w14:textId="77777777" w:rsidTr="00D330CD">
        <w:tc>
          <w:tcPr>
            <w:tcW w:w="419" w:type="dxa"/>
            <w:tcBorders>
              <w:left w:val="single" w:sz="1" w:space="0" w:color="000000"/>
              <w:bottom w:val="single" w:sz="1" w:space="0" w:color="000000"/>
            </w:tcBorders>
          </w:tcPr>
          <w:p w14:paraId="12ED7180" w14:textId="77777777" w:rsidR="00C320C1" w:rsidRPr="00BE018C" w:rsidRDefault="00C320C1" w:rsidP="00C320C1">
            <w:pPr>
              <w:autoSpaceDN w:val="0"/>
              <w:adjustRightInd w:val="0"/>
              <w:snapToGrid w:val="0"/>
              <w:rPr>
                <w:rFonts w:ascii="Arial" w:hAnsi="Arial" w:cs="Arial"/>
                <w:sz w:val="18"/>
                <w:szCs w:val="18"/>
                <w:lang w:eastAsia="ru-RU"/>
              </w:rPr>
            </w:pPr>
            <w:r w:rsidRPr="00BE018C">
              <w:rPr>
                <w:rFonts w:ascii="Arial" w:hAnsi="Arial" w:cs="Arial"/>
                <w:sz w:val="18"/>
                <w:szCs w:val="18"/>
                <w:lang w:eastAsia="ru-RU"/>
              </w:rPr>
              <w:t xml:space="preserve">1 </w:t>
            </w:r>
          </w:p>
        </w:tc>
        <w:tc>
          <w:tcPr>
            <w:tcW w:w="2559" w:type="dxa"/>
            <w:tcBorders>
              <w:left w:val="single" w:sz="1" w:space="0" w:color="000000"/>
              <w:bottom w:val="single" w:sz="1" w:space="0" w:color="000000"/>
            </w:tcBorders>
          </w:tcPr>
          <w:p w14:paraId="3A27F2CC" w14:textId="77777777" w:rsidR="00C320C1" w:rsidRPr="00BE018C" w:rsidRDefault="00C320C1" w:rsidP="00C320C1">
            <w:pPr>
              <w:autoSpaceDN w:val="0"/>
              <w:adjustRightInd w:val="0"/>
              <w:snapToGrid w:val="0"/>
              <w:rPr>
                <w:rFonts w:ascii="Arial" w:hAnsi="Arial" w:cs="Arial"/>
                <w:sz w:val="18"/>
                <w:szCs w:val="18"/>
                <w:lang w:eastAsia="ru-RU"/>
              </w:rPr>
            </w:pPr>
            <w:r w:rsidRPr="00BE018C">
              <w:rPr>
                <w:rFonts w:ascii="Arial" w:hAnsi="Arial" w:cs="Arial"/>
                <w:sz w:val="18"/>
                <w:szCs w:val="18"/>
                <w:lang w:eastAsia="ru-RU"/>
              </w:rPr>
              <w:t xml:space="preserve">Возврат проездных документов </w:t>
            </w:r>
          </w:p>
        </w:tc>
        <w:tc>
          <w:tcPr>
            <w:tcW w:w="1462" w:type="dxa"/>
            <w:tcBorders>
              <w:left w:val="single" w:sz="1" w:space="0" w:color="000000"/>
              <w:bottom w:val="single" w:sz="1" w:space="0" w:color="000000"/>
            </w:tcBorders>
            <w:vAlign w:val="center"/>
          </w:tcPr>
          <w:p w14:paraId="299A57E6" w14:textId="77777777" w:rsidR="00C320C1" w:rsidRPr="00BE018C" w:rsidRDefault="00C320C1" w:rsidP="00C320C1">
            <w:pPr>
              <w:autoSpaceDN w:val="0"/>
              <w:adjustRightInd w:val="0"/>
              <w:snapToGrid w:val="0"/>
              <w:jc w:val="center"/>
              <w:rPr>
                <w:rFonts w:ascii="Arial" w:hAnsi="Arial" w:cs="Arial"/>
                <w:sz w:val="18"/>
                <w:szCs w:val="18"/>
                <w:lang w:eastAsia="ru-RU"/>
              </w:rPr>
            </w:pPr>
          </w:p>
        </w:tc>
        <w:tc>
          <w:tcPr>
            <w:tcW w:w="1140" w:type="dxa"/>
            <w:tcBorders>
              <w:left w:val="single" w:sz="1" w:space="0" w:color="000000"/>
              <w:bottom w:val="single" w:sz="1" w:space="0" w:color="000000"/>
            </w:tcBorders>
            <w:vAlign w:val="center"/>
          </w:tcPr>
          <w:p w14:paraId="212AD997" w14:textId="77777777" w:rsidR="00C320C1" w:rsidRPr="00BE018C" w:rsidRDefault="00C320C1" w:rsidP="00C320C1">
            <w:pPr>
              <w:autoSpaceDN w:val="0"/>
              <w:adjustRightInd w:val="0"/>
              <w:snapToGrid w:val="0"/>
              <w:jc w:val="center"/>
              <w:rPr>
                <w:rFonts w:ascii="Arial" w:hAnsi="Arial" w:cs="Arial"/>
                <w:sz w:val="18"/>
                <w:szCs w:val="18"/>
                <w:lang w:eastAsia="ru-RU"/>
              </w:rPr>
            </w:pPr>
          </w:p>
        </w:tc>
        <w:tc>
          <w:tcPr>
            <w:tcW w:w="1516" w:type="dxa"/>
            <w:tcBorders>
              <w:left w:val="single" w:sz="1" w:space="0" w:color="000000"/>
              <w:bottom w:val="single" w:sz="1" w:space="0" w:color="000000"/>
            </w:tcBorders>
            <w:vAlign w:val="center"/>
          </w:tcPr>
          <w:p w14:paraId="03EA30D4" w14:textId="77777777" w:rsidR="00C320C1" w:rsidRPr="00BE018C" w:rsidRDefault="00C320C1" w:rsidP="00C320C1">
            <w:pPr>
              <w:autoSpaceDN w:val="0"/>
              <w:adjustRightInd w:val="0"/>
              <w:snapToGrid w:val="0"/>
              <w:jc w:val="center"/>
              <w:rPr>
                <w:rFonts w:ascii="Arial" w:hAnsi="Arial" w:cs="Arial"/>
                <w:sz w:val="18"/>
                <w:szCs w:val="18"/>
                <w:lang w:eastAsia="ru-RU"/>
              </w:rPr>
            </w:pPr>
          </w:p>
        </w:tc>
        <w:tc>
          <w:tcPr>
            <w:tcW w:w="1072" w:type="dxa"/>
            <w:tcBorders>
              <w:left w:val="single" w:sz="1" w:space="0" w:color="000000"/>
              <w:bottom w:val="single" w:sz="1" w:space="0" w:color="000000"/>
            </w:tcBorders>
            <w:vAlign w:val="center"/>
          </w:tcPr>
          <w:p w14:paraId="4A5FE69E" w14:textId="77777777" w:rsidR="00C320C1" w:rsidRPr="00BE018C" w:rsidRDefault="00C320C1" w:rsidP="00C320C1">
            <w:pPr>
              <w:autoSpaceDN w:val="0"/>
              <w:adjustRightInd w:val="0"/>
              <w:snapToGrid w:val="0"/>
              <w:jc w:val="center"/>
              <w:rPr>
                <w:rFonts w:ascii="Arial" w:hAnsi="Arial" w:cs="Arial"/>
                <w:sz w:val="18"/>
                <w:szCs w:val="18"/>
                <w:lang w:eastAsia="ru-RU"/>
              </w:rPr>
            </w:pPr>
          </w:p>
        </w:tc>
        <w:tc>
          <w:tcPr>
            <w:tcW w:w="1614" w:type="dxa"/>
            <w:tcBorders>
              <w:left w:val="single" w:sz="1" w:space="0" w:color="000000"/>
              <w:bottom w:val="single" w:sz="1" w:space="0" w:color="000000"/>
              <w:right w:val="single" w:sz="1" w:space="0" w:color="000000"/>
            </w:tcBorders>
            <w:vAlign w:val="center"/>
          </w:tcPr>
          <w:p w14:paraId="5C1F1EAD" w14:textId="77777777" w:rsidR="00C320C1" w:rsidRPr="00BE018C" w:rsidRDefault="00C320C1" w:rsidP="00C320C1">
            <w:pPr>
              <w:autoSpaceDN w:val="0"/>
              <w:adjustRightInd w:val="0"/>
              <w:snapToGrid w:val="0"/>
              <w:jc w:val="center"/>
              <w:rPr>
                <w:rFonts w:ascii="Arial" w:hAnsi="Arial" w:cs="Arial"/>
                <w:sz w:val="18"/>
                <w:szCs w:val="18"/>
                <w:lang w:eastAsia="ru-RU"/>
              </w:rPr>
            </w:pPr>
          </w:p>
        </w:tc>
      </w:tr>
      <w:tr w:rsidR="00C320C1" w:rsidRPr="00BE018C" w14:paraId="414220A4" w14:textId="77777777" w:rsidTr="00D330CD">
        <w:tc>
          <w:tcPr>
            <w:tcW w:w="419" w:type="dxa"/>
            <w:tcBorders>
              <w:left w:val="single" w:sz="1" w:space="0" w:color="000000"/>
              <w:bottom w:val="single" w:sz="1" w:space="0" w:color="000000"/>
            </w:tcBorders>
          </w:tcPr>
          <w:p w14:paraId="6D1560FD" w14:textId="77777777" w:rsidR="00C320C1" w:rsidRPr="00BE018C" w:rsidRDefault="00C320C1" w:rsidP="00C320C1">
            <w:pPr>
              <w:autoSpaceDN w:val="0"/>
              <w:adjustRightInd w:val="0"/>
              <w:snapToGrid w:val="0"/>
              <w:rPr>
                <w:rFonts w:ascii="Arial" w:hAnsi="Arial" w:cs="Arial"/>
                <w:sz w:val="18"/>
                <w:szCs w:val="18"/>
                <w:lang w:eastAsia="ru-RU"/>
              </w:rPr>
            </w:pPr>
            <w:r w:rsidRPr="00BE018C">
              <w:rPr>
                <w:rFonts w:ascii="Arial" w:hAnsi="Arial" w:cs="Arial"/>
                <w:sz w:val="18"/>
                <w:szCs w:val="18"/>
                <w:lang w:eastAsia="ru-RU"/>
              </w:rPr>
              <w:lastRenderedPageBreak/>
              <w:t>2</w:t>
            </w:r>
          </w:p>
        </w:tc>
        <w:tc>
          <w:tcPr>
            <w:tcW w:w="2559" w:type="dxa"/>
            <w:tcBorders>
              <w:left w:val="single" w:sz="1" w:space="0" w:color="000000"/>
              <w:bottom w:val="single" w:sz="1" w:space="0" w:color="000000"/>
            </w:tcBorders>
          </w:tcPr>
          <w:p w14:paraId="6836C757" w14:textId="77777777" w:rsidR="00C320C1" w:rsidRPr="00BE018C" w:rsidRDefault="00C320C1" w:rsidP="00C320C1">
            <w:pPr>
              <w:autoSpaceDN w:val="0"/>
              <w:adjustRightInd w:val="0"/>
              <w:snapToGrid w:val="0"/>
              <w:rPr>
                <w:rFonts w:ascii="Arial" w:hAnsi="Arial" w:cs="Arial"/>
                <w:sz w:val="18"/>
                <w:szCs w:val="18"/>
                <w:lang w:eastAsia="ru-RU"/>
              </w:rPr>
            </w:pPr>
            <w:r w:rsidRPr="00BE018C">
              <w:rPr>
                <w:rFonts w:ascii="Arial" w:hAnsi="Arial" w:cs="Arial"/>
                <w:sz w:val="18"/>
                <w:szCs w:val="18"/>
                <w:lang w:eastAsia="ru-RU"/>
              </w:rPr>
              <w:t>Оформление проездных документов</w:t>
            </w:r>
          </w:p>
        </w:tc>
        <w:tc>
          <w:tcPr>
            <w:tcW w:w="1462" w:type="dxa"/>
            <w:tcBorders>
              <w:left w:val="single" w:sz="1" w:space="0" w:color="000000"/>
              <w:bottom w:val="single" w:sz="1" w:space="0" w:color="000000"/>
            </w:tcBorders>
            <w:vAlign w:val="center"/>
          </w:tcPr>
          <w:p w14:paraId="188A3125" w14:textId="77777777" w:rsidR="00C320C1" w:rsidRPr="00BE018C" w:rsidRDefault="00C320C1" w:rsidP="00C320C1">
            <w:pPr>
              <w:autoSpaceDN w:val="0"/>
              <w:adjustRightInd w:val="0"/>
              <w:snapToGrid w:val="0"/>
              <w:jc w:val="center"/>
              <w:rPr>
                <w:rFonts w:ascii="Arial" w:hAnsi="Arial" w:cs="Arial"/>
                <w:sz w:val="18"/>
                <w:szCs w:val="18"/>
                <w:lang w:eastAsia="ru-RU"/>
              </w:rPr>
            </w:pPr>
          </w:p>
        </w:tc>
        <w:tc>
          <w:tcPr>
            <w:tcW w:w="1140" w:type="dxa"/>
            <w:tcBorders>
              <w:left w:val="single" w:sz="1" w:space="0" w:color="000000"/>
              <w:bottom w:val="single" w:sz="1" w:space="0" w:color="000000"/>
            </w:tcBorders>
            <w:vAlign w:val="center"/>
          </w:tcPr>
          <w:p w14:paraId="088C186F" w14:textId="77777777" w:rsidR="00C320C1" w:rsidRPr="00BE018C" w:rsidRDefault="00C320C1" w:rsidP="00C320C1">
            <w:pPr>
              <w:autoSpaceDN w:val="0"/>
              <w:adjustRightInd w:val="0"/>
              <w:snapToGrid w:val="0"/>
              <w:jc w:val="center"/>
              <w:rPr>
                <w:rFonts w:ascii="Arial" w:hAnsi="Arial" w:cs="Arial"/>
                <w:sz w:val="18"/>
                <w:szCs w:val="18"/>
                <w:lang w:eastAsia="ru-RU"/>
              </w:rPr>
            </w:pPr>
          </w:p>
        </w:tc>
        <w:tc>
          <w:tcPr>
            <w:tcW w:w="1516" w:type="dxa"/>
            <w:tcBorders>
              <w:left w:val="single" w:sz="1" w:space="0" w:color="000000"/>
              <w:bottom w:val="single" w:sz="1" w:space="0" w:color="000000"/>
            </w:tcBorders>
            <w:vAlign w:val="center"/>
          </w:tcPr>
          <w:p w14:paraId="01921273" w14:textId="77777777" w:rsidR="00C320C1" w:rsidRPr="00BE018C" w:rsidRDefault="00C320C1" w:rsidP="00C320C1">
            <w:pPr>
              <w:autoSpaceDN w:val="0"/>
              <w:adjustRightInd w:val="0"/>
              <w:snapToGrid w:val="0"/>
              <w:jc w:val="center"/>
              <w:rPr>
                <w:rFonts w:ascii="Arial" w:hAnsi="Arial" w:cs="Arial"/>
                <w:sz w:val="18"/>
                <w:szCs w:val="18"/>
                <w:lang w:eastAsia="ru-RU"/>
              </w:rPr>
            </w:pPr>
          </w:p>
        </w:tc>
        <w:tc>
          <w:tcPr>
            <w:tcW w:w="1072" w:type="dxa"/>
            <w:tcBorders>
              <w:left w:val="single" w:sz="1" w:space="0" w:color="000000"/>
              <w:bottom w:val="single" w:sz="1" w:space="0" w:color="000000"/>
            </w:tcBorders>
            <w:vAlign w:val="center"/>
          </w:tcPr>
          <w:p w14:paraId="5BDA7B20" w14:textId="77777777" w:rsidR="00C320C1" w:rsidRPr="00BE018C" w:rsidRDefault="00C320C1" w:rsidP="00C320C1">
            <w:pPr>
              <w:autoSpaceDN w:val="0"/>
              <w:adjustRightInd w:val="0"/>
              <w:snapToGrid w:val="0"/>
              <w:jc w:val="center"/>
              <w:rPr>
                <w:rFonts w:ascii="Arial" w:hAnsi="Arial" w:cs="Arial"/>
                <w:sz w:val="18"/>
                <w:szCs w:val="18"/>
                <w:lang w:eastAsia="ru-RU"/>
              </w:rPr>
            </w:pPr>
          </w:p>
        </w:tc>
        <w:tc>
          <w:tcPr>
            <w:tcW w:w="1614" w:type="dxa"/>
            <w:tcBorders>
              <w:left w:val="single" w:sz="1" w:space="0" w:color="000000"/>
              <w:bottom w:val="single" w:sz="1" w:space="0" w:color="000000"/>
              <w:right w:val="single" w:sz="1" w:space="0" w:color="000000"/>
            </w:tcBorders>
            <w:vAlign w:val="center"/>
          </w:tcPr>
          <w:p w14:paraId="67B2610D" w14:textId="77777777" w:rsidR="00C320C1" w:rsidRPr="00BE018C" w:rsidRDefault="00C320C1" w:rsidP="00C320C1">
            <w:pPr>
              <w:autoSpaceDN w:val="0"/>
              <w:adjustRightInd w:val="0"/>
              <w:snapToGrid w:val="0"/>
              <w:jc w:val="center"/>
              <w:rPr>
                <w:rFonts w:ascii="Arial" w:hAnsi="Arial" w:cs="Arial"/>
                <w:sz w:val="18"/>
                <w:szCs w:val="18"/>
                <w:lang w:eastAsia="ru-RU"/>
              </w:rPr>
            </w:pPr>
          </w:p>
        </w:tc>
      </w:tr>
      <w:tr w:rsidR="00C320C1" w:rsidRPr="00BE018C" w14:paraId="20087572" w14:textId="77777777" w:rsidTr="00D330CD">
        <w:tc>
          <w:tcPr>
            <w:tcW w:w="419" w:type="dxa"/>
            <w:tcBorders>
              <w:left w:val="single" w:sz="1" w:space="0" w:color="000000"/>
              <w:bottom w:val="single" w:sz="1" w:space="0" w:color="000000"/>
            </w:tcBorders>
          </w:tcPr>
          <w:p w14:paraId="20EB0327" w14:textId="77777777" w:rsidR="00C320C1" w:rsidRPr="00BE018C" w:rsidRDefault="00C320C1" w:rsidP="00C320C1">
            <w:pPr>
              <w:autoSpaceDN w:val="0"/>
              <w:adjustRightInd w:val="0"/>
              <w:snapToGrid w:val="0"/>
              <w:rPr>
                <w:rFonts w:ascii="Arial" w:hAnsi="Arial" w:cs="Arial"/>
                <w:sz w:val="18"/>
                <w:szCs w:val="18"/>
                <w:lang w:eastAsia="ru-RU"/>
              </w:rPr>
            </w:pPr>
            <w:r w:rsidRPr="00BE018C">
              <w:rPr>
                <w:rFonts w:ascii="Arial" w:hAnsi="Arial" w:cs="Arial"/>
                <w:sz w:val="18"/>
                <w:szCs w:val="18"/>
                <w:lang w:eastAsia="ru-RU"/>
              </w:rPr>
              <w:t>3</w:t>
            </w:r>
          </w:p>
        </w:tc>
        <w:tc>
          <w:tcPr>
            <w:tcW w:w="2559" w:type="dxa"/>
            <w:tcBorders>
              <w:left w:val="single" w:sz="1" w:space="0" w:color="000000"/>
              <w:bottom w:val="single" w:sz="1" w:space="0" w:color="000000"/>
            </w:tcBorders>
          </w:tcPr>
          <w:p w14:paraId="72E4C542" w14:textId="77777777" w:rsidR="00C320C1" w:rsidRPr="00BE018C" w:rsidRDefault="00C320C1" w:rsidP="00C320C1">
            <w:pPr>
              <w:autoSpaceDN w:val="0"/>
              <w:adjustRightInd w:val="0"/>
              <w:snapToGrid w:val="0"/>
              <w:rPr>
                <w:rFonts w:ascii="Arial" w:hAnsi="Arial" w:cs="Arial"/>
                <w:sz w:val="18"/>
                <w:szCs w:val="18"/>
                <w:lang w:eastAsia="ru-RU"/>
              </w:rPr>
            </w:pPr>
            <w:r w:rsidRPr="00BE018C">
              <w:rPr>
                <w:rFonts w:ascii="Arial" w:hAnsi="Arial" w:cs="Arial"/>
                <w:sz w:val="18"/>
                <w:szCs w:val="18"/>
                <w:lang w:eastAsia="ru-RU"/>
              </w:rPr>
              <w:t>Возврат проездных документов АЭ</w:t>
            </w:r>
          </w:p>
        </w:tc>
        <w:tc>
          <w:tcPr>
            <w:tcW w:w="1462" w:type="dxa"/>
            <w:tcBorders>
              <w:left w:val="single" w:sz="1" w:space="0" w:color="000000"/>
              <w:bottom w:val="single" w:sz="1" w:space="0" w:color="000000"/>
            </w:tcBorders>
            <w:vAlign w:val="center"/>
          </w:tcPr>
          <w:p w14:paraId="4D7069DD" w14:textId="77777777" w:rsidR="00C320C1" w:rsidRPr="00BE018C" w:rsidRDefault="00C320C1" w:rsidP="00C320C1">
            <w:pPr>
              <w:autoSpaceDN w:val="0"/>
              <w:adjustRightInd w:val="0"/>
              <w:snapToGrid w:val="0"/>
              <w:jc w:val="center"/>
              <w:rPr>
                <w:rFonts w:ascii="Arial" w:hAnsi="Arial" w:cs="Arial"/>
                <w:sz w:val="18"/>
                <w:szCs w:val="18"/>
                <w:lang w:eastAsia="ru-RU"/>
              </w:rPr>
            </w:pPr>
          </w:p>
        </w:tc>
        <w:tc>
          <w:tcPr>
            <w:tcW w:w="1140" w:type="dxa"/>
            <w:tcBorders>
              <w:left w:val="single" w:sz="1" w:space="0" w:color="000000"/>
              <w:bottom w:val="single" w:sz="1" w:space="0" w:color="000000"/>
            </w:tcBorders>
            <w:vAlign w:val="center"/>
          </w:tcPr>
          <w:p w14:paraId="6C9A2AE9" w14:textId="77777777" w:rsidR="00C320C1" w:rsidRPr="00BE018C" w:rsidRDefault="00C320C1" w:rsidP="00C320C1">
            <w:pPr>
              <w:autoSpaceDN w:val="0"/>
              <w:adjustRightInd w:val="0"/>
              <w:snapToGrid w:val="0"/>
              <w:jc w:val="center"/>
              <w:rPr>
                <w:rFonts w:ascii="Arial" w:hAnsi="Arial" w:cs="Arial"/>
                <w:sz w:val="18"/>
                <w:szCs w:val="18"/>
                <w:lang w:eastAsia="ru-RU"/>
              </w:rPr>
            </w:pPr>
          </w:p>
        </w:tc>
        <w:tc>
          <w:tcPr>
            <w:tcW w:w="1516" w:type="dxa"/>
            <w:tcBorders>
              <w:left w:val="single" w:sz="1" w:space="0" w:color="000000"/>
              <w:bottom w:val="single" w:sz="1" w:space="0" w:color="000000"/>
            </w:tcBorders>
            <w:vAlign w:val="center"/>
          </w:tcPr>
          <w:p w14:paraId="716D0E80" w14:textId="77777777" w:rsidR="00C320C1" w:rsidRPr="00BE018C" w:rsidRDefault="00C320C1" w:rsidP="00C320C1">
            <w:pPr>
              <w:autoSpaceDN w:val="0"/>
              <w:adjustRightInd w:val="0"/>
              <w:snapToGrid w:val="0"/>
              <w:jc w:val="center"/>
              <w:rPr>
                <w:rFonts w:ascii="Arial" w:hAnsi="Arial" w:cs="Arial"/>
                <w:sz w:val="18"/>
                <w:szCs w:val="18"/>
                <w:lang w:eastAsia="ru-RU"/>
              </w:rPr>
            </w:pPr>
          </w:p>
        </w:tc>
        <w:tc>
          <w:tcPr>
            <w:tcW w:w="1072" w:type="dxa"/>
            <w:tcBorders>
              <w:left w:val="single" w:sz="1" w:space="0" w:color="000000"/>
              <w:bottom w:val="single" w:sz="1" w:space="0" w:color="000000"/>
            </w:tcBorders>
            <w:vAlign w:val="center"/>
          </w:tcPr>
          <w:p w14:paraId="7FD22707" w14:textId="77777777" w:rsidR="00C320C1" w:rsidRPr="00BE018C" w:rsidRDefault="00C320C1" w:rsidP="00C320C1">
            <w:pPr>
              <w:autoSpaceDN w:val="0"/>
              <w:adjustRightInd w:val="0"/>
              <w:snapToGrid w:val="0"/>
              <w:jc w:val="center"/>
              <w:rPr>
                <w:rFonts w:ascii="Arial" w:hAnsi="Arial" w:cs="Arial"/>
                <w:sz w:val="18"/>
                <w:szCs w:val="18"/>
                <w:lang w:eastAsia="ru-RU"/>
              </w:rPr>
            </w:pPr>
          </w:p>
        </w:tc>
        <w:tc>
          <w:tcPr>
            <w:tcW w:w="1614" w:type="dxa"/>
            <w:tcBorders>
              <w:left w:val="single" w:sz="1" w:space="0" w:color="000000"/>
              <w:bottom w:val="single" w:sz="1" w:space="0" w:color="000000"/>
              <w:right w:val="single" w:sz="1" w:space="0" w:color="000000"/>
            </w:tcBorders>
            <w:vAlign w:val="center"/>
          </w:tcPr>
          <w:p w14:paraId="3C30325A" w14:textId="77777777" w:rsidR="00C320C1" w:rsidRPr="00BE018C" w:rsidRDefault="00C320C1" w:rsidP="00C320C1">
            <w:pPr>
              <w:autoSpaceDN w:val="0"/>
              <w:adjustRightInd w:val="0"/>
              <w:snapToGrid w:val="0"/>
              <w:jc w:val="center"/>
              <w:rPr>
                <w:rFonts w:ascii="Arial" w:hAnsi="Arial" w:cs="Arial"/>
                <w:sz w:val="18"/>
                <w:szCs w:val="18"/>
                <w:lang w:eastAsia="ru-RU"/>
              </w:rPr>
            </w:pPr>
          </w:p>
        </w:tc>
      </w:tr>
      <w:tr w:rsidR="00C320C1" w:rsidRPr="00BE018C" w14:paraId="392F5B28" w14:textId="77777777" w:rsidTr="00D330CD">
        <w:tc>
          <w:tcPr>
            <w:tcW w:w="419" w:type="dxa"/>
            <w:tcBorders>
              <w:left w:val="single" w:sz="1" w:space="0" w:color="000000"/>
              <w:bottom w:val="single" w:sz="1" w:space="0" w:color="000000"/>
            </w:tcBorders>
          </w:tcPr>
          <w:p w14:paraId="7F8E6C94" w14:textId="77777777" w:rsidR="00C320C1" w:rsidRPr="00BE018C" w:rsidRDefault="00C320C1" w:rsidP="00C320C1">
            <w:pPr>
              <w:autoSpaceDN w:val="0"/>
              <w:adjustRightInd w:val="0"/>
              <w:snapToGrid w:val="0"/>
              <w:rPr>
                <w:rFonts w:ascii="Arial" w:hAnsi="Arial" w:cs="Arial"/>
                <w:sz w:val="18"/>
                <w:szCs w:val="18"/>
                <w:lang w:eastAsia="ru-RU"/>
              </w:rPr>
            </w:pPr>
            <w:r w:rsidRPr="00BE018C">
              <w:rPr>
                <w:rFonts w:ascii="Arial" w:hAnsi="Arial" w:cs="Arial"/>
                <w:sz w:val="18"/>
                <w:szCs w:val="18"/>
                <w:lang w:eastAsia="ru-RU"/>
              </w:rPr>
              <w:t>4</w:t>
            </w:r>
          </w:p>
        </w:tc>
        <w:tc>
          <w:tcPr>
            <w:tcW w:w="2559" w:type="dxa"/>
            <w:tcBorders>
              <w:left w:val="single" w:sz="1" w:space="0" w:color="000000"/>
              <w:bottom w:val="single" w:sz="1" w:space="0" w:color="000000"/>
            </w:tcBorders>
          </w:tcPr>
          <w:p w14:paraId="15E865A0" w14:textId="77777777" w:rsidR="00C320C1" w:rsidRPr="00BE018C" w:rsidRDefault="00C320C1" w:rsidP="00C320C1">
            <w:pPr>
              <w:autoSpaceDN w:val="0"/>
              <w:adjustRightInd w:val="0"/>
              <w:snapToGrid w:val="0"/>
              <w:rPr>
                <w:rFonts w:ascii="Arial" w:hAnsi="Arial" w:cs="Arial"/>
                <w:sz w:val="18"/>
                <w:szCs w:val="18"/>
                <w:lang w:eastAsia="ru-RU"/>
              </w:rPr>
            </w:pPr>
            <w:r w:rsidRPr="00BE018C">
              <w:rPr>
                <w:rFonts w:ascii="Arial" w:hAnsi="Arial" w:cs="Arial"/>
                <w:sz w:val="18"/>
                <w:szCs w:val="18"/>
                <w:lang w:eastAsia="ru-RU"/>
              </w:rPr>
              <w:t>Оплата проездных документов АЭ</w:t>
            </w:r>
          </w:p>
        </w:tc>
        <w:tc>
          <w:tcPr>
            <w:tcW w:w="1462" w:type="dxa"/>
            <w:tcBorders>
              <w:left w:val="single" w:sz="1" w:space="0" w:color="000000"/>
              <w:bottom w:val="single" w:sz="1" w:space="0" w:color="000000"/>
            </w:tcBorders>
            <w:vAlign w:val="center"/>
          </w:tcPr>
          <w:p w14:paraId="0F8F6858" w14:textId="77777777" w:rsidR="00C320C1" w:rsidRPr="00BE018C" w:rsidRDefault="00C320C1" w:rsidP="00C320C1">
            <w:pPr>
              <w:autoSpaceDN w:val="0"/>
              <w:adjustRightInd w:val="0"/>
              <w:snapToGrid w:val="0"/>
              <w:jc w:val="center"/>
              <w:rPr>
                <w:rFonts w:ascii="Arial" w:hAnsi="Arial" w:cs="Arial"/>
                <w:sz w:val="18"/>
                <w:szCs w:val="18"/>
                <w:lang w:eastAsia="ru-RU"/>
              </w:rPr>
            </w:pPr>
          </w:p>
        </w:tc>
        <w:tc>
          <w:tcPr>
            <w:tcW w:w="1140" w:type="dxa"/>
            <w:tcBorders>
              <w:left w:val="single" w:sz="1" w:space="0" w:color="000000"/>
              <w:bottom w:val="single" w:sz="1" w:space="0" w:color="000000"/>
            </w:tcBorders>
            <w:vAlign w:val="center"/>
          </w:tcPr>
          <w:p w14:paraId="0BA2BACF" w14:textId="77777777" w:rsidR="00C320C1" w:rsidRPr="00BE018C" w:rsidRDefault="00C320C1" w:rsidP="00C320C1">
            <w:pPr>
              <w:autoSpaceDN w:val="0"/>
              <w:adjustRightInd w:val="0"/>
              <w:snapToGrid w:val="0"/>
              <w:jc w:val="center"/>
              <w:rPr>
                <w:rFonts w:ascii="Arial" w:hAnsi="Arial" w:cs="Arial"/>
                <w:sz w:val="18"/>
                <w:szCs w:val="18"/>
                <w:lang w:eastAsia="ru-RU"/>
              </w:rPr>
            </w:pPr>
          </w:p>
        </w:tc>
        <w:tc>
          <w:tcPr>
            <w:tcW w:w="1516" w:type="dxa"/>
            <w:tcBorders>
              <w:left w:val="single" w:sz="1" w:space="0" w:color="000000"/>
              <w:bottom w:val="single" w:sz="1" w:space="0" w:color="000000"/>
            </w:tcBorders>
            <w:vAlign w:val="center"/>
          </w:tcPr>
          <w:p w14:paraId="7CE54B92" w14:textId="77777777" w:rsidR="00C320C1" w:rsidRPr="00BE018C" w:rsidRDefault="00C320C1" w:rsidP="00C320C1">
            <w:pPr>
              <w:autoSpaceDN w:val="0"/>
              <w:adjustRightInd w:val="0"/>
              <w:snapToGrid w:val="0"/>
              <w:jc w:val="center"/>
              <w:rPr>
                <w:rFonts w:ascii="Arial" w:hAnsi="Arial" w:cs="Arial"/>
                <w:sz w:val="18"/>
                <w:szCs w:val="18"/>
                <w:lang w:eastAsia="ru-RU"/>
              </w:rPr>
            </w:pPr>
          </w:p>
        </w:tc>
        <w:tc>
          <w:tcPr>
            <w:tcW w:w="1072" w:type="dxa"/>
            <w:tcBorders>
              <w:left w:val="single" w:sz="1" w:space="0" w:color="000000"/>
              <w:bottom w:val="single" w:sz="1" w:space="0" w:color="000000"/>
            </w:tcBorders>
            <w:vAlign w:val="center"/>
          </w:tcPr>
          <w:p w14:paraId="03911EF9" w14:textId="77777777" w:rsidR="00C320C1" w:rsidRPr="00BE018C" w:rsidRDefault="00C320C1" w:rsidP="00C320C1">
            <w:pPr>
              <w:autoSpaceDN w:val="0"/>
              <w:adjustRightInd w:val="0"/>
              <w:snapToGrid w:val="0"/>
              <w:jc w:val="center"/>
              <w:rPr>
                <w:rFonts w:ascii="Arial" w:hAnsi="Arial" w:cs="Arial"/>
                <w:sz w:val="18"/>
                <w:szCs w:val="18"/>
                <w:lang w:eastAsia="ru-RU"/>
              </w:rPr>
            </w:pPr>
          </w:p>
        </w:tc>
        <w:tc>
          <w:tcPr>
            <w:tcW w:w="1614" w:type="dxa"/>
            <w:tcBorders>
              <w:left w:val="single" w:sz="1" w:space="0" w:color="000000"/>
              <w:bottom w:val="single" w:sz="1" w:space="0" w:color="000000"/>
              <w:right w:val="single" w:sz="1" w:space="0" w:color="000000"/>
            </w:tcBorders>
            <w:vAlign w:val="center"/>
          </w:tcPr>
          <w:p w14:paraId="715DDE8A" w14:textId="77777777" w:rsidR="00C320C1" w:rsidRPr="00BE018C" w:rsidRDefault="00C320C1" w:rsidP="00C320C1">
            <w:pPr>
              <w:autoSpaceDN w:val="0"/>
              <w:adjustRightInd w:val="0"/>
              <w:snapToGrid w:val="0"/>
              <w:jc w:val="center"/>
              <w:rPr>
                <w:rFonts w:ascii="Arial" w:hAnsi="Arial" w:cs="Arial"/>
                <w:sz w:val="18"/>
                <w:szCs w:val="18"/>
                <w:lang w:eastAsia="ru-RU"/>
              </w:rPr>
            </w:pPr>
          </w:p>
        </w:tc>
      </w:tr>
      <w:tr w:rsidR="00C320C1" w:rsidRPr="00BE018C" w14:paraId="7169A138" w14:textId="77777777" w:rsidTr="00D330CD">
        <w:tc>
          <w:tcPr>
            <w:tcW w:w="419" w:type="dxa"/>
            <w:tcBorders>
              <w:left w:val="single" w:sz="1" w:space="0" w:color="000000"/>
            </w:tcBorders>
            <w:vAlign w:val="center"/>
          </w:tcPr>
          <w:p w14:paraId="68C8CD4B" w14:textId="77777777" w:rsidR="00C320C1" w:rsidRPr="00BE018C" w:rsidRDefault="00C320C1" w:rsidP="00C320C1">
            <w:pPr>
              <w:autoSpaceDN w:val="0"/>
              <w:adjustRightInd w:val="0"/>
              <w:snapToGrid w:val="0"/>
              <w:rPr>
                <w:rFonts w:ascii="Arial" w:hAnsi="Arial" w:cs="Arial"/>
                <w:sz w:val="18"/>
                <w:szCs w:val="18"/>
                <w:lang w:eastAsia="ru-RU"/>
              </w:rPr>
            </w:pPr>
            <w:r w:rsidRPr="00BE018C">
              <w:rPr>
                <w:rFonts w:ascii="Arial" w:hAnsi="Arial" w:cs="Arial"/>
                <w:sz w:val="18"/>
                <w:szCs w:val="18"/>
                <w:lang w:eastAsia="ru-RU"/>
              </w:rPr>
              <w:t xml:space="preserve">  </w:t>
            </w:r>
          </w:p>
        </w:tc>
        <w:tc>
          <w:tcPr>
            <w:tcW w:w="2559" w:type="dxa"/>
            <w:tcBorders>
              <w:left w:val="single" w:sz="1" w:space="0" w:color="000000"/>
            </w:tcBorders>
            <w:vAlign w:val="center"/>
          </w:tcPr>
          <w:p w14:paraId="7A78A630" w14:textId="77777777" w:rsidR="00C320C1" w:rsidRPr="00BE018C" w:rsidRDefault="00C320C1" w:rsidP="00C320C1">
            <w:pPr>
              <w:autoSpaceDN w:val="0"/>
              <w:adjustRightInd w:val="0"/>
              <w:snapToGrid w:val="0"/>
              <w:jc w:val="right"/>
              <w:rPr>
                <w:rFonts w:ascii="Arial" w:hAnsi="Arial" w:cs="Arial"/>
                <w:b/>
                <w:sz w:val="18"/>
                <w:szCs w:val="18"/>
                <w:lang w:eastAsia="ru-RU"/>
              </w:rPr>
            </w:pPr>
          </w:p>
        </w:tc>
        <w:tc>
          <w:tcPr>
            <w:tcW w:w="1462" w:type="dxa"/>
            <w:tcBorders>
              <w:left w:val="single" w:sz="1" w:space="0" w:color="000000"/>
            </w:tcBorders>
            <w:vAlign w:val="center"/>
          </w:tcPr>
          <w:p w14:paraId="018C6784" w14:textId="77777777" w:rsidR="00C320C1" w:rsidRPr="00BE018C" w:rsidRDefault="00C320C1" w:rsidP="00C320C1">
            <w:pPr>
              <w:autoSpaceDN w:val="0"/>
              <w:adjustRightInd w:val="0"/>
              <w:snapToGrid w:val="0"/>
              <w:rPr>
                <w:rFonts w:ascii="Arial" w:hAnsi="Arial" w:cs="Arial"/>
                <w:b/>
                <w:sz w:val="18"/>
                <w:szCs w:val="18"/>
                <w:lang w:eastAsia="ru-RU"/>
              </w:rPr>
            </w:pPr>
          </w:p>
        </w:tc>
        <w:tc>
          <w:tcPr>
            <w:tcW w:w="1140" w:type="dxa"/>
            <w:tcBorders>
              <w:left w:val="single" w:sz="1" w:space="0" w:color="000000"/>
            </w:tcBorders>
            <w:vAlign w:val="center"/>
          </w:tcPr>
          <w:p w14:paraId="026BF1F9" w14:textId="77777777" w:rsidR="00C320C1" w:rsidRPr="00BE018C" w:rsidRDefault="00C320C1" w:rsidP="00C320C1">
            <w:pPr>
              <w:autoSpaceDN w:val="0"/>
              <w:adjustRightInd w:val="0"/>
              <w:snapToGrid w:val="0"/>
              <w:rPr>
                <w:rFonts w:ascii="Arial" w:hAnsi="Arial" w:cs="Arial"/>
                <w:b/>
                <w:sz w:val="18"/>
                <w:szCs w:val="18"/>
                <w:lang w:eastAsia="ru-RU"/>
              </w:rPr>
            </w:pPr>
          </w:p>
        </w:tc>
        <w:tc>
          <w:tcPr>
            <w:tcW w:w="1516" w:type="dxa"/>
            <w:tcBorders>
              <w:left w:val="single" w:sz="1" w:space="0" w:color="000000"/>
            </w:tcBorders>
            <w:vAlign w:val="center"/>
          </w:tcPr>
          <w:p w14:paraId="022E87B9" w14:textId="77777777" w:rsidR="00C320C1" w:rsidRPr="00BE018C" w:rsidRDefault="00C320C1" w:rsidP="00C320C1">
            <w:pPr>
              <w:autoSpaceDN w:val="0"/>
              <w:adjustRightInd w:val="0"/>
              <w:snapToGrid w:val="0"/>
              <w:jc w:val="center"/>
              <w:rPr>
                <w:rFonts w:ascii="Arial" w:hAnsi="Arial" w:cs="Arial"/>
                <w:b/>
                <w:sz w:val="18"/>
                <w:szCs w:val="18"/>
                <w:lang w:eastAsia="ru-RU"/>
              </w:rPr>
            </w:pPr>
          </w:p>
        </w:tc>
        <w:tc>
          <w:tcPr>
            <w:tcW w:w="1072" w:type="dxa"/>
            <w:tcBorders>
              <w:left w:val="single" w:sz="1" w:space="0" w:color="000000"/>
            </w:tcBorders>
            <w:vAlign w:val="center"/>
          </w:tcPr>
          <w:p w14:paraId="4E196DE7" w14:textId="77777777" w:rsidR="00C320C1" w:rsidRPr="00BE018C" w:rsidRDefault="00C320C1" w:rsidP="00C320C1">
            <w:pPr>
              <w:autoSpaceDN w:val="0"/>
              <w:adjustRightInd w:val="0"/>
              <w:snapToGrid w:val="0"/>
              <w:jc w:val="center"/>
              <w:rPr>
                <w:rFonts w:ascii="Arial" w:hAnsi="Arial" w:cs="Arial"/>
                <w:b/>
                <w:sz w:val="18"/>
                <w:szCs w:val="18"/>
                <w:lang w:eastAsia="ru-RU"/>
              </w:rPr>
            </w:pPr>
          </w:p>
        </w:tc>
        <w:tc>
          <w:tcPr>
            <w:tcW w:w="1614" w:type="dxa"/>
            <w:tcBorders>
              <w:left w:val="single" w:sz="1" w:space="0" w:color="000000"/>
              <w:right w:val="single" w:sz="1" w:space="0" w:color="000000"/>
            </w:tcBorders>
            <w:vAlign w:val="center"/>
          </w:tcPr>
          <w:p w14:paraId="409A1021" w14:textId="77777777" w:rsidR="00C320C1" w:rsidRPr="00BE018C" w:rsidRDefault="00C320C1" w:rsidP="00C320C1">
            <w:pPr>
              <w:autoSpaceDN w:val="0"/>
              <w:adjustRightInd w:val="0"/>
              <w:snapToGrid w:val="0"/>
              <w:jc w:val="center"/>
              <w:rPr>
                <w:rFonts w:ascii="Arial" w:hAnsi="Arial" w:cs="Arial"/>
                <w:b/>
                <w:sz w:val="18"/>
                <w:szCs w:val="18"/>
                <w:lang w:eastAsia="ru-RU"/>
              </w:rPr>
            </w:pPr>
          </w:p>
        </w:tc>
      </w:tr>
      <w:tr w:rsidR="00C320C1" w:rsidRPr="00BE018C" w14:paraId="4E550969" w14:textId="77777777" w:rsidTr="00D330CD">
        <w:tc>
          <w:tcPr>
            <w:tcW w:w="419" w:type="dxa"/>
            <w:tcBorders>
              <w:left w:val="single" w:sz="1" w:space="0" w:color="000000"/>
              <w:bottom w:val="single" w:sz="1" w:space="0" w:color="000000"/>
            </w:tcBorders>
            <w:vAlign w:val="center"/>
          </w:tcPr>
          <w:p w14:paraId="7C5ADC5F" w14:textId="77777777" w:rsidR="00C320C1" w:rsidRPr="00BE018C" w:rsidRDefault="00C320C1" w:rsidP="00C320C1">
            <w:pPr>
              <w:autoSpaceDN w:val="0"/>
              <w:adjustRightInd w:val="0"/>
              <w:snapToGrid w:val="0"/>
              <w:rPr>
                <w:rFonts w:ascii="Arial" w:hAnsi="Arial" w:cs="Arial"/>
                <w:sz w:val="18"/>
                <w:szCs w:val="18"/>
                <w:lang w:eastAsia="ru-RU"/>
              </w:rPr>
            </w:pPr>
          </w:p>
        </w:tc>
        <w:tc>
          <w:tcPr>
            <w:tcW w:w="2559" w:type="dxa"/>
            <w:tcBorders>
              <w:left w:val="single" w:sz="1" w:space="0" w:color="000000"/>
              <w:bottom w:val="single" w:sz="1" w:space="0" w:color="000000"/>
            </w:tcBorders>
            <w:vAlign w:val="center"/>
          </w:tcPr>
          <w:p w14:paraId="44C5329B" w14:textId="77777777" w:rsidR="00C320C1" w:rsidRPr="00BE018C" w:rsidRDefault="00C320C1" w:rsidP="00C320C1">
            <w:pPr>
              <w:autoSpaceDN w:val="0"/>
              <w:adjustRightInd w:val="0"/>
              <w:snapToGrid w:val="0"/>
              <w:jc w:val="right"/>
              <w:rPr>
                <w:rFonts w:ascii="Arial" w:hAnsi="Arial" w:cs="Arial"/>
                <w:b/>
                <w:sz w:val="18"/>
                <w:szCs w:val="18"/>
                <w:lang w:eastAsia="ru-RU"/>
              </w:rPr>
            </w:pPr>
          </w:p>
        </w:tc>
        <w:tc>
          <w:tcPr>
            <w:tcW w:w="1462" w:type="dxa"/>
            <w:tcBorders>
              <w:left w:val="single" w:sz="1" w:space="0" w:color="000000"/>
              <w:bottom w:val="single" w:sz="1" w:space="0" w:color="000000"/>
            </w:tcBorders>
            <w:vAlign w:val="center"/>
          </w:tcPr>
          <w:p w14:paraId="5C333528" w14:textId="77777777" w:rsidR="00C320C1" w:rsidRPr="00BE018C" w:rsidRDefault="00C320C1" w:rsidP="00C320C1">
            <w:pPr>
              <w:autoSpaceDN w:val="0"/>
              <w:adjustRightInd w:val="0"/>
              <w:snapToGrid w:val="0"/>
              <w:rPr>
                <w:rFonts w:ascii="Arial" w:hAnsi="Arial" w:cs="Arial"/>
                <w:b/>
                <w:sz w:val="18"/>
                <w:szCs w:val="18"/>
                <w:lang w:eastAsia="ru-RU"/>
              </w:rPr>
            </w:pPr>
          </w:p>
        </w:tc>
        <w:tc>
          <w:tcPr>
            <w:tcW w:w="1140" w:type="dxa"/>
            <w:tcBorders>
              <w:left w:val="single" w:sz="1" w:space="0" w:color="000000"/>
              <w:bottom w:val="single" w:sz="1" w:space="0" w:color="000000"/>
            </w:tcBorders>
            <w:vAlign w:val="center"/>
          </w:tcPr>
          <w:p w14:paraId="338B18FF" w14:textId="77777777" w:rsidR="00C320C1" w:rsidRPr="00BE018C" w:rsidRDefault="00C320C1" w:rsidP="00C320C1">
            <w:pPr>
              <w:autoSpaceDN w:val="0"/>
              <w:adjustRightInd w:val="0"/>
              <w:snapToGrid w:val="0"/>
              <w:rPr>
                <w:rFonts w:ascii="Arial" w:hAnsi="Arial" w:cs="Arial"/>
                <w:b/>
                <w:sz w:val="18"/>
                <w:szCs w:val="18"/>
                <w:lang w:eastAsia="ru-RU"/>
              </w:rPr>
            </w:pPr>
          </w:p>
        </w:tc>
        <w:tc>
          <w:tcPr>
            <w:tcW w:w="1516" w:type="dxa"/>
            <w:tcBorders>
              <w:left w:val="single" w:sz="1" w:space="0" w:color="000000"/>
              <w:bottom w:val="single" w:sz="1" w:space="0" w:color="000000"/>
            </w:tcBorders>
            <w:vAlign w:val="center"/>
          </w:tcPr>
          <w:p w14:paraId="7A4AC3D4" w14:textId="77777777" w:rsidR="00C320C1" w:rsidRPr="00BE018C" w:rsidRDefault="00C320C1" w:rsidP="00C320C1">
            <w:pPr>
              <w:autoSpaceDN w:val="0"/>
              <w:adjustRightInd w:val="0"/>
              <w:snapToGrid w:val="0"/>
              <w:jc w:val="center"/>
              <w:rPr>
                <w:rFonts w:ascii="Arial" w:hAnsi="Arial" w:cs="Arial"/>
                <w:b/>
                <w:sz w:val="18"/>
                <w:szCs w:val="18"/>
                <w:lang w:eastAsia="ru-RU"/>
              </w:rPr>
            </w:pPr>
          </w:p>
        </w:tc>
        <w:tc>
          <w:tcPr>
            <w:tcW w:w="1072" w:type="dxa"/>
            <w:tcBorders>
              <w:left w:val="single" w:sz="1" w:space="0" w:color="000000"/>
              <w:bottom w:val="single" w:sz="1" w:space="0" w:color="000000"/>
            </w:tcBorders>
            <w:vAlign w:val="center"/>
          </w:tcPr>
          <w:p w14:paraId="21478A03" w14:textId="77777777" w:rsidR="00C320C1" w:rsidRPr="00BE018C" w:rsidRDefault="00C320C1" w:rsidP="00C320C1">
            <w:pPr>
              <w:autoSpaceDN w:val="0"/>
              <w:adjustRightInd w:val="0"/>
              <w:snapToGrid w:val="0"/>
              <w:jc w:val="center"/>
              <w:rPr>
                <w:rFonts w:ascii="Arial" w:hAnsi="Arial" w:cs="Arial"/>
                <w:b/>
                <w:sz w:val="18"/>
                <w:szCs w:val="18"/>
                <w:lang w:eastAsia="ru-RU"/>
              </w:rPr>
            </w:pPr>
          </w:p>
        </w:tc>
        <w:tc>
          <w:tcPr>
            <w:tcW w:w="1614" w:type="dxa"/>
            <w:tcBorders>
              <w:left w:val="single" w:sz="1" w:space="0" w:color="000000"/>
              <w:bottom w:val="single" w:sz="1" w:space="0" w:color="000000"/>
              <w:right w:val="single" w:sz="1" w:space="0" w:color="000000"/>
            </w:tcBorders>
            <w:vAlign w:val="center"/>
          </w:tcPr>
          <w:p w14:paraId="50866171" w14:textId="77777777" w:rsidR="00C320C1" w:rsidRPr="00BE018C" w:rsidRDefault="00C320C1" w:rsidP="00C320C1">
            <w:pPr>
              <w:autoSpaceDN w:val="0"/>
              <w:adjustRightInd w:val="0"/>
              <w:snapToGrid w:val="0"/>
              <w:jc w:val="center"/>
              <w:rPr>
                <w:rFonts w:ascii="Arial" w:hAnsi="Arial" w:cs="Arial"/>
                <w:b/>
                <w:sz w:val="18"/>
                <w:szCs w:val="18"/>
                <w:lang w:eastAsia="ru-RU"/>
              </w:rPr>
            </w:pPr>
          </w:p>
        </w:tc>
      </w:tr>
    </w:tbl>
    <w:p w14:paraId="2F56E76C" w14:textId="77777777" w:rsidR="00C320C1" w:rsidRPr="00BE018C" w:rsidRDefault="00C320C1" w:rsidP="00C320C1">
      <w:pPr>
        <w:autoSpaceDN w:val="0"/>
        <w:adjustRightInd w:val="0"/>
        <w:rPr>
          <w:rFonts w:ascii="Arial" w:hAnsi="Arial" w:cs="Arial"/>
          <w:sz w:val="18"/>
          <w:szCs w:val="18"/>
          <w:lang w:eastAsia="ru-RU"/>
        </w:rPr>
      </w:pPr>
    </w:p>
    <w:p w14:paraId="33F8F1C0" w14:textId="77777777" w:rsidR="00C320C1" w:rsidRPr="00BE018C" w:rsidRDefault="00334CBC" w:rsidP="00C320C1">
      <w:pPr>
        <w:autoSpaceDN w:val="0"/>
        <w:adjustRightInd w:val="0"/>
        <w:ind w:left="-426"/>
        <w:rPr>
          <w:rFonts w:ascii="Arial" w:hAnsi="Arial" w:cs="Arial"/>
          <w:sz w:val="18"/>
          <w:szCs w:val="18"/>
          <w:lang w:eastAsia="ru-RU"/>
        </w:rPr>
      </w:pPr>
      <w:r w:rsidRPr="00BE018C">
        <w:rPr>
          <w:rFonts w:ascii="Arial" w:hAnsi="Arial" w:cs="Arial"/>
          <w:sz w:val="18"/>
          <w:szCs w:val="18"/>
          <w:lang w:eastAsia="ru-RU"/>
        </w:rPr>
        <w:t>Суба</w:t>
      </w:r>
      <w:r w:rsidR="00C320C1" w:rsidRPr="00BE018C">
        <w:rPr>
          <w:rFonts w:ascii="Arial" w:hAnsi="Arial" w:cs="Arial"/>
          <w:sz w:val="18"/>
          <w:szCs w:val="18"/>
          <w:lang w:eastAsia="ru-RU"/>
        </w:rPr>
        <w:t>гент принял настоящий Акт.</w:t>
      </w:r>
    </w:p>
    <w:p w14:paraId="705F3295" w14:textId="77777777" w:rsidR="00C320C1" w:rsidRPr="00BE018C" w:rsidRDefault="00C320C1" w:rsidP="00C320C1">
      <w:pPr>
        <w:autoSpaceDN w:val="0"/>
        <w:adjustRightInd w:val="0"/>
        <w:ind w:left="-426"/>
        <w:rPr>
          <w:rFonts w:ascii="Arial" w:hAnsi="Arial" w:cs="Arial"/>
          <w:sz w:val="18"/>
          <w:szCs w:val="18"/>
          <w:lang w:eastAsia="ru-RU"/>
        </w:rPr>
      </w:pPr>
      <w:r w:rsidRPr="00BE018C">
        <w:rPr>
          <w:rFonts w:ascii="Arial" w:hAnsi="Arial" w:cs="Arial"/>
          <w:sz w:val="18"/>
          <w:szCs w:val="18"/>
          <w:lang w:eastAsia="ru-RU"/>
        </w:rPr>
        <w:t xml:space="preserve">Претензий по объему и качеству предоставленных услуг не имеется. </w:t>
      </w:r>
    </w:p>
    <w:p w14:paraId="0F24642F" w14:textId="77777777" w:rsidR="00C320C1" w:rsidRPr="00BE018C" w:rsidRDefault="00C320C1" w:rsidP="00C320C1">
      <w:pPr>
        <w:autoSpaceDN w:val="0"/>
        <w:adjustRightInd w:val="0"/>
        <w:ind w:left="-426"/>
        <w:rPr>
          <w:rFonts w:ascii="Arial" w:hAnsi="Arial" w:cs="Arial"/>
          <w:sz w:val="18"/>
          <w:szCs w:val="18"/>
          <w:lang w:eastAsia="ru-RU"/>
        </w:rPr>
      </w:pPr>
      <w:r w:rsidRPr="00BE018C">
        <w:rPr>
          <w:rFonts w:ascii="Arial" w:hAnsi="Arial" w:cs="Arial"/>
          <w:sz w:val="18"/>
          <w:szCs w:val="18"/>
          <w:lang w:eastAsia="ru-RU"/>
        </w:rPr>
        <w:t>Настоящий Акт составлен и подписан в двух экземплярах, имеющих одинаковую юридическую силу, по одному для Субагента и Агента.</w:t>
      </w:r>
    </w:p>
    <w:p w14:paraId="022421D7" w14:textId="77777777" w:rsidR="00C320C1" w:rsidRPr="00BE018C" w:rsidRDefault="00C320C1" w:rsidP="00C320C1">
      <w:pPr>
        <w:keepNext/>
        <w:shd w:val="clear" w:color="auto" w:fill="FFFFFF"/>
        <w:tabs>
          <w:tab w:val="left" w:pos="-16342"/>
          <w:tab w:val="left" w:pos="-2592"/>
        </w:tabs>
        <w:outlineLvl w:val="0"/>
        <w:rPr>
          <w:rFonts w:ascii="Arial" w:hAnsi="Arial" w:cs="Arial"/>
          <w:sz w:val="18"/>
          <w:szCs w:val="18"/>
        </w:rPr>
      </w:pPr>
    </w:p>
    <w:tbl>
      <w:tblPr>
        <w:tblW w:w="10192" w:type="dxa"/>
        <w:tblInd w:w="250" w:type="dxa"/>
        <w:tblLayout w:type="fixed"/>
        <w:tblLook w:val="0000" w:firstRow="0" w:lastRow="0" w:firstColumn="0" w:lastColumn="0" w:noHBand="0" w:noVBand="0"/>
      </w:tblPr>
      <w:tblGrid>
        <w:gridCol w:w="5103"/>
        <w:gridCol w:w="5089"/>
      </w:tblGrid>
      <w:tr w:rsidR="00C320C1" w:rsidRPr="00BE018C" w14:paraId="1666C0B9" w14:textId="77777777" w:rsidTr="00D330CD">
        <w:trPr>
          <w:trHeight w:val="215"/>
        </w:trPr>
        <w:tc>
          <w:tcPr>
            <w:tcW w:w="5103" w:type="dxa"/>
          </w:tcPr>
          <w:p w14:paraId="3F32E283" w14:textId="77777777" w:rsidR="00C320C1" w:rsidRPr="00BE018C" w:rsidRDefault="00C320C1" w:rsidP="00C320C1">
            <w:pPr>
              <w:spacing w:after="0" w:line="240" w:lineRule="auto"/>
              <w:rPr>
                <w:rFonts w:ascii="Arial" w:eastAsia="Times New Roman" w:hAnsi="Arial" w:cs="Arial"/>
                <w:b/>
                <w:sz w:val="18"/>
                <w:szCs w:val="18"/>
                <w:lang w:eastAsia="ru-RU"/>
              </w:rPr>
            </w:pPr>
            <w:r w:rsidRPr="00BE018C">
              <w:rPr>
                <w:rFonts w:ascii="Arial" w:eastAsia="Times New Roman" w:hAnsi="Arial" w:cs="Arial"/>
                <w:b/>
                <w:sz w:val="18"/>
                <w:szCs w:val="18"/>
                <w:lang w:eastAsia="ru-RU"/>
              </w:rPr>
              <w:t>АГЕНТ</w:t>
            </w:r>
          </w:p>
        </w:tc>
        <w:tc>
          <w:tcPr>
            <w:tcW w:w="5089" w:type="dxa"/>
          </w:tcPr>
          <w:p w14:paraId="1E289848" w14:textId="77777777" w:rsidR="00C320C1" w:rsidRPr="00BE018C" w:rsidRDefault="00C320C1" w:rsidP="00C320C1">
            <w:pPr>
              <w:spacing w:after="0" w:line="240" w:lineRule="auto"/>
              <w:rPr>
                <w:rFonts w:ascii="Arial" w:eastAsia="Times New Roman" w:hAnsi="Arial" w:cs="Arial"/>
                <w:b/>
                <w:sz w:val="18"/>
                <w:szCs w:val="18"/>
                <w:lang w:eastAsia="ru-RU"/>
              </w:rPr>
            </w:pPr>
            <w:r w:rsidRPr="00BE018C">
              <w:rPr>
                <w:rFonts w:ascii="Arial" w:eastAsia="Times New Roman" w:hAnsi="Arial" w:cs="Arial"/>
                <w:b/>
                <w:sz w:val="18"/>
                <w:szCs w:val="18"/>
                <w:lang w:eastAsia="ru-RU"/>
              </w:rPr>
              <w:t>СУБАГЕНТ</w:t>
            </w:r>
          </w:p>
        </w:tc>
      </w:tr>
      <w:tr w:rsidR="00C320C1" w:rsidRPr="00BE018C" w14:paraId="111AE1B0" w14:textId="77777777" w:rsidTr="00D330CD">
        <w:trPr>
          <w:trHeight w:val="886"/>
        </w:trPr>
        <w:tc>
          <w:tcPr>
            <w:tcW w:w="5103" w:type="dxa"/>
          </w:tcPr>
          <w:p w14:paraId="7EFC4661" w14:textId="77777777" w:rsidR="00C320C1" w:rsidRPr="00BE018C" w:rsidRDefault="00C320C1" w:rsidP="00C320C1">
            <w:pPr>
              <w:spacing w:after="0" w:line="240" w:lineRule="auto"/>
              <w:rPr>
                <w:rFonts w:ascii="Arial" w:eastAsia="Times New Roman" w:hAnsi="Arial" w:cs="Arial"/>
                <w:b/>
                <w:sz w:val="18"/>
                <w:szCs w:val="18"/>
                <w:lang w:eastAsia="ru-RU"/>
              </w:rPr>
            </w:pPr>
          </w:p>
          <w:p w14:paraId="2F24FAE3" w14:textId="77777777" w:rsidR="00C320C1" w:rsidRPr="00BE018C" w:rsidRDefault="00C320C1" w:rsidP="00C320C1">
            <w:pPr>
              <w:spacing w:after="0" w:line="240" w:lineRule="auto"/>
              <w:jc w:val="both"/>
              <w:rPr>
                <w:rFonts w:ascii="Arial" w:eastAsia="Times New Roman" w:hAnsi="Arial" w:cs="Arial"/>
                <w:b/>
                <w:sz w:val="18"/>
                <w:szCs w:val="18"/>
                <w:lang w:eastAsia="ru-RU"/>
              </w:rPr>
            </w:pPr>
            <w:r w:rsidRPr="00BE018C">
              <w:rPr>
                <w:rFonts w:ascii="Arial" w:eastAsia="Times New Roman" w:hAnsi="Arial" w:cs="Arial"/>
                <w:b/>
                <w:sz w:val="18"/>
                <w:szCs w:val="18"/>
                <w:lang w:eastAsia="ru-RU"/>
              </w:rPr>
              <w:t>Генеральный директор</w:t>
            </w:r>
          </w:p>
          <w:p w14:paraId="38B9B5D9" w14:textId="77777777" w:rsidR="00C320C1" w:rsidRPr="00BE018C" w:rsidRDefault="00C320C1" w:rsidP="00C320C1">
            <w:pPr>
              <w:spacing w:after="0" w:line="240" w:lineRule="auto"/>
              <w:rPr>
                <w:rFonts w:ascii="Arial" w:eastAsia="Times New Roman" w:hAnsi="Arial" w:cs="Arial"/>
                <w:b/>
                <w:sz w:val="18"/>
                <w:szCs w:val="18"/>
                <w:lang w:eastAsia="ru-RU"/>
              </w:rPr>
            </w:pPr>
            <w:r w:rsidRPr="00BE018C">
              <w:rPr>
                <w:rFonts w:ascii="Arial" w:eastAsia="Times New Roman" w:hAnsi="Arial" w:cs="Arial"/>
                <w:b/>
                <w:sz w:val="18"/>
                <w:szCs w:val="18"/>
                <w:lang w:eastAsia="ru-RU"/>
              </w:rPr>
              <w:t>ООО «Пегас Ритейл»</w:t>
            </w:r>
          </w:p>
        </w:tc>
        <w:tc>
          <w:tcPr>
            <w:tcW w:w="5089" w:type="dxa"/>
          </w:tcPr>
          <w:p w14:paraId="47822870" w14:textId="77777777" w:rsidR="00C320C1" w:rsidRPr="00BE018C" w:rsidRDefault="00C320C1" w:rsidP="00C320C1">
            <w:pPr>
              <w:spacing w:after="0" w:line="240" w:lineRule="auto"/>
              <w:rPr>
                <w:rFonts w:ascii="Arial" w:eastAsia="Times New Roman" w:hAnsi="Arial" w:cs="Arial"/>
                <w:b/>
                <w:sz w:val="18"/>
                <w:szCs w:val="18"/>
                <w:lang w:eastAsia="ru-RU"/>
              </w:rPr>
            </w:pPr>
          </w:p>
          <w:p w14:paraId="67562C06" w14:textId="77777777" w:rsidR="00C320C1" w:rsidRPr="00BE018C" w:rsidRDefault="00C320C1" w:rsidP="00C320C1">
            <w:pPr>
              <w:spacing w:after="0" w:line="240" w:lineRule="auto"/>
              <w:rPr>
                <w:rFonts w:ascii="Arial" w:eastAsia="Times New Roman" w:hAnsi="Arial" w:cs="Arial"/>
                <w:sz w:val="18"/>
                <w:szCs w:val="18"/>
                <w:lang w:val="en-US" w:eastAsia="ru-RU"/>
              </w:rPr>
            </w:pPr>
            <w:r w:rsidRPr="00BE018C">
              <w:rPr>
                <w:rFonts w:ascii="Arial" w:eastAsia="Times New Roman" w:hAnsi="Arial" w:cs="Arial"/>
                <w:sz w:val="18"/>
                <w:szCs w:val="18"/>
                <w:lang w:val="en-US" w:eastAsia="ru-RU"/>
              </w:rPr>
              <w:t>____________________________</w:t>
            </w:r>
          </w:p>
          <w:p w14:paraId="6FE3CC20" w14:textId="77777777" w:rsidR="00C320C1" w:rsidRPr="00BE018C" w:rsidRDefault="00C320C1" w:rsidP="00C320C1">
            <w:pPr>
              <w:spacing w:after="0" w:line="240" w:lineRule="auto"/>
              <w:rPr>
                <w:rFonts w:ascii="Arial" w:eastAsia="Times New Roman" w:hAnsi="Arial" w:cs="Arial"/>
                <w:sz w:val="18"/>
                <w:szCs w:val="18"/>
                <w:lang w:eastAsia="ru-RU"/>
              </w:rPr>
            </w:pPr>
            <w:r w:rsidRPr="00BE018C">
              <w:rPr>
                <w:rFonts w:ascii="Arial" w:eastAsia="Times New Roman" w:hAnsi="Arial" w:cs="Arial"/>
                <w:sz w:val="18"/>
                <w:szCs w:val="18"/>
                <w:lang w:val="en-US" w:eastAsia="ru-RU"/>
              </w:rPr>
              <w:t xml:space="preserve">  </w:t>
            </w:r>
            <w:r w:rsidRPr="00BE018C">
              <w:rPr>
                <w:rFonts w:ascii="Arial" w:eastAsia="Times New Roman" w:hAnsi="Arial" w:cs="Arial"/>
                <w:sz w:val="18"/>
                <w:szCs w:val="18"/>
                <w:lang w:eastAsia="ru-RU"/>
              </w:rPr>
              <w:t xml:space="preserve">                     </w:t>
            </w:r>
            <w:r w:rsidRPr="00BE018C">
              <w:rPr>
                <w:rFonts w:ascii="Arial" w:eastAsia="Times New Roman" w:hAnsi="Arial" w:cs="Arial"/>
                <w:sz w:val="18"/>
                <w:szCs w:val="18"/>
                <w:lang w:val="en-US" w:eastAsia="ru-RU"/>
              </w:rPr>
              <w:t xml:space="preserve"> (</w:t>
            </w:r>
            <w:r w:rsidRPr="00BE018C">
              <w:rPr>
                <w:rFonts w:ascii="Arial" w:eastAsia="Times New Roman" w:hAnsi="Arial" w:cs="Arial"/>
                <w:sz w:val="18"/>
                <w:szCs w:val="18"/>
                <w:lang w:eastAsia="ru-RU"/>
              </w:rPr>
              <w:t xml:space="preserve">должность) </w:t>
            </w:r>
          </w:p>
        </w:tc>
      </w:tr>
      <w:tr w:rsidR="00C320C1" w:rsidRPr="00BE018C" w14:paraId="204A50A8" w14:textId="77777777" w:rsidTr="00D330CD">
        <w:trPr>
          <w:trHeight w:val="1102"/>
        </w:trPr>
        <w:tc>
          <w:tcPr>
            <w:tcW w:w="5103" w:type="dxa"/>
          </w:tcPr>
          <w:p w14:paraId="4F50CC5E" w14:textId="77777777" w:rsidR="00C320C1" w:rsidRPr="00BE018C" w:rsidRDefault="00C320C1" w:rsidP="00C320C1">
            <w:pPr>
              <w:spacing w:after="0" w:line="240" w:lineRule="auto"/>
              <w:rPr>
                <w:rFonts w:ascii="Arial" w:eastAsia="Times New Roman" w:hAnsi="Arial" w:cs="Arial"/>
                <w:b/>
                <w:sz w:val="18"/>
                <w:szCs w:val="18"/>
                <w:lang w:eastAsia="ru-RU"/>
              </w:rPr>
            </w:pPr>
          </w:p>
          <w:p w14:paraId="69BD0B29" w14:textId="77777777" w:rsidR="00C320C1" w:rsidRPr="00BE018C" w:rsidRDefault="00C320C1" w:rsidP="00C320C1">
            <w:pPr>
              <w:spacing w:after="0" w:line="240" w:lineRule="auto"/>
              <w:rPr>
                <w:rFonts w:ascii="Arial" w:eastAsia="Times New Roman" w:hAnsi="Arial" w:cs="Arial"/>
                <w:b/>
                <w:sz w:val="18"/>
                <w:szCs w:val="18"/>
                <w:lang w:eastAsia="ru-RU"/>
              </w:rPr>
            </w:pPr>
          </w:p>
          <w:p w14:paraId="14621C02" w14:textId="77777777" w:rsidR="00C320C1" w:rsidRPr="00BE018C" w:rsidRDefault="00C320C1" w:rsidP="00C320C1">
            <w:pPr>
              <w:spacing w:after="0" w:line="240" w:lineRule="auto"/>
              <w:rPr>
                <w:rFonts w:ascii="Arial" w:eastAsia="Times New Roman" w:hAnsi="Arial" w:cs="Arial"/>
                <w:b/>
                <w:sz w:val="18"/>
                <w:szCs w:val="18"/>
                <w:lang w:eastAsia="ru-RU"/>
              </w:rPr>
            </w:pPr>
            <w:r w:rsidRPr="00BE018C">
              <w:rPr>
                <w:rFonts w:ascii="Arial" w:eastAsia="Times New Roman" w:hAnsi="Arial" w:cs="Arial"/>
                <w:b/>
                <w:sz w:val="18"/>
                <w:szCs w:val="18"/>
                <w:lang w:eastAsia="ru-RU"/>
              </w:rPr>
              <w:t>____________________</w:t>
            </w:r>
            <w:proofErr w:type="gramStart"/>
            <w:r w:rsidRPr="00BE018C">
              <w:rPr>
                <w:rFonts w:ascii="Arial" w:eastAsia="Times New Roman" w:hAnsi="Arial" w:cs="Arial"/>
                <w:b/>
                <w:sz w:val="18"/>
                <w:szCs w:val="18"/>
                <w:lang w:eastAsia="ru-RU"/>
              </w:rPr>
              <w:t xml:space="preserve">_  </w:t>
            </w:r>
            <w:r w:rsidR="00880B66">
              <w:rPr>
                <w:rFonts w:ascii="Arial" w:eastAsia="Times New Roman" w:hAnsi="Arial" w:cs="Arial"/>
                <w:b/>
                <w:sz w:val="18"/>
                <w:szCs w:val="18"/>
                <w:lang w:eastAsia="ru-RU"/>
              </w:rPr>
              <w:t>Скворцов</w:t>
            </w:r>
            <w:proofErr w:type="gramEnd"/>
            <w:r w:rsidR="00880B66">
              <w:rPr>
                <w:rFonts w:ascii="Arial" w:eastAsia="Times New Roman" w:hAnsi="Arial" w:cs="Arial"/>
                <w:b/>
                <w:sz w:val="18"/>
                <w:szCs w:val="18"/>
                <w:lang w:eastAsia="ru-RU"/>
              </w:rPr>
              <w:t xml:space="preserve"> С.М.</w:t>
            </w:r>
            <w:r w:rsidRPr="00BE018C">
              <w:rPr>
                <w:rFonts w:ascii="Arial" w:eastAsia="Times New Roman" w:hAnsi="Arial" w:cs="Arial"/>
                <w:b/>
                <w:sz w:val="18"/>
                <w:szCs w:val="18"/>
                <w:lang w:eastAsia="ru-RU"/>
              </w:rPr>
              <w:t xml:space="preserve">                                     </w:t>
            </w:r>
          </w:p>
          <w:p w14:paraId="12D932B9" w14:textId="77777777" w:rsidR="00C320C1" w:rsidRPr="00BE018C" w:rsidRDefault="00C320C1" w:rsidP="00C320C1">
            <w:pPr>
              <w:spacing w:after="0" w:line="240" w:lineRule="auto"/>
              <w:rPr>
                <w:rFonts w:ascii="Arial" w:eastAsia="Times New Roman" w:hAnsi="Arial" w:cs="Arial"/>
                <w:b/>
                <w:sz w:val="18"/>
                <w:szCs w:val="18"/>
                <w:lang w:eastAsia="ru-RU"/>
              </w:rPr>
            </w:pPr>
            <w:r w:rsidRPr="00BE018C">
              <w:rPr>
                <w:rFonts w:ascii="Arial" w:eastAsia="Times New Roman" w:hAnsi="Arial" w:cs="Arial"/>
                <w:b/>
                <w:sz w:val="18"/>
                <w:szCs w:val="18"/>
                <w:lang w:eastAsia="ru-RU"/>
              </w:rPr>
              <w:t xml:space="preserve">          М.П.                                                                                                                                                               </w:t>
            </w:r>
          </w:p>
        </w:tc>
        <w:tc>
          <w:tcPr>
            <w:tcW w:w="5089" w:type="dxa"/>
          </w:tcPr>
          <w:p w14:paraId="317BAD50" w14:textId="77777777" w:rsidR="00C320C1" w:rsidRPr="00BE018C" w:rsidRDefault="00C320C1" w:rsidP="00C320C1">
            <w:pPr>
              <w:spacing w:after="0" w:line="240" w:lineRule="auto"/>
              <w:rPr>
                <w:rFonts w:ascii="Arial" w:eastAsia="Times New Roman" w:hAnsi="Arial" w:cs="Arial"/>
                <w:b/>
                <w:sz w:val="18"/>
                <w:szCs w:val="18"/>
                <w:lang w:eastAsia="ru-RU"/>
              </w:rPr>
            </w:pPr>
          </w:p>
          <w:p w14:paraId="70B4A230" w14:textId="77777777" w:rsidR="00C320C1" w:rsidRPr="00BE018C" w:rsidRDefault="00C320C1" w:rsidP="00C320C1">
            <w:pPr>
              <w:spacing w:after="0" w:line="240" w:lineRule="auto"/>
              <w:rPr>
                <w:rFonts w:ascii="Arial" w:eastAsia="Times New Roman" w:hAnsi="Arial" w:cs="Arial"/>
                <w:b/>
                <w:sz w:val="18"/>
                <w:szCs w:val="18"/>
                <w:lang w:eastAsia="ru-RU"/>
              </w:rPr>
            </w:pPr>
          </w:p>
          <w:p w14:paraId="5CBEFA41" w14:textId="77777777" w:rsidR="00C320C1" w:rsidRPr="00BE018C" w:rsidRDefault="00C320C1" w:rsidP="00C320C1">
            <w:pPr>
              <w:spacing w:after="0" w:line="240" w:lineRule="auto"/>
              <w:rPr>
                <w:rFonts w:ascii="Arial" w:eastAsia="Times New Roman" w:hAnsi="Arial" w:cs="Arial"/>
                <w:b/>
                <w:sz w:val="18"/>
                <w:szCs w:val="18"/>
                <w:lang w:eastAsia="ru-RU"/>
              </w:rPr>
            </w:pPr>
            <w:r w:rsidRPr="00BE018C">
              <w:rPr>
                <w:rFonts w:ascii="Arial" w:eastAsia="Times New Roman" w:hAnsi="Arial" w:cs="Arial"/>
                <w:b/>
                <w:sz w:val="18"/>
                <w:szCs w:val="18"/>
                <w:lang w:eastAsia="ru-RU"/>
              </w:rPr>
              <w:t>_______________</w:t>
            </w:r>
            <w:r w:rsidRPr="00BE018C">
              <w:rPr>
                <w:rFonts w:ascii="Arial" w:eastAsia="Times New Roman" w:hAnsi="Arial" w:cs="Arial"/>
                <w:b/>
                <w:sz w:val="18"/>
                <w:szCs w:val="18"/>
                <w:lang w:val="en-US" w:eastAsia="ru-RU"/>
              </w:rPr>
              <w:t>__________</w:t>
            </w:r>
            <w:r w:rsidRPr="00BE018C">
              <w:rPr>
                <w:rFonts w:ascii="Arial" w:eastAsia="Times New Roman" w:hAnsi="Arial" w:cs="Arial"/>
                <w:b/>
                <w:sz w:val="18"/>
                <w:szCs w:val="18"/>
                <w:lang w:eastAsia="ru-RU"/>
              </w:rPr>
              <w:t>____</w:t>
            </w:r>
          </w:p>
          <w:p w14:paraId="25938255" w14:textId="77777777" w:rsidR="00C320C1" w:rsidRPr="00BE018C" w:rsidRDefault="00C320C1" w:rsidP="00C320C1">
            <w:pPr>
              <w:spacing w:after="0" w:line="240" w:lineRule="auto"/>
              <w:rPr>
                <w:rFonts w:ascii="Arial" w:eastAsia="Times New Roman" w:hAnsi="Arial" w:cs="Arial"/>
                <w:b/>
                <w:sz w:val="18"/>
                <w:szCs w:val="18"/>
                <w:lang w:eastAsia="ru-RU"/>
              </w:rPr>
            </w:pPr>
            <w:r w:rsidRPr="00BE018C">
              <w:rPr>
                <w:rFonts w:ascii="Arial" w:eastAsia="Times New Roman" w:hAnsi="Arial" w:cs="Arial"/>
                <w:b/>
                <w:sz w:val="18"/>
                <w:szCs w:val="18"/>
                <w:lang w:eastAsia="ru-RU"/>
              </w:rPr>
              <w:t xml:space="preserve">            М.П.</w:t>
            </w:r>
          </w:p>
          <w:p w14:paraId="26FBADE1" w14:textId="77777777" w:rsidR="00C320C1" w:rsidRPr="00BE018C" w:rsidRDefault="00C320C1" w:rsidP="00C320C1">
            <w:pPr>
              <w:spacing w:after="0" w:line="240" w:lineRule="auto"/>
              <w:rPr>
                <w:rFonts w:ascii="Arial" w:eastAsia="Times New Roman" w:hAnsi="Arial" w:cs="Arial"/>
                <w:b/>
                <w:sz w:val="18"/>
                <w:szCs w:val="18"/>
                <w:lang w:eastAsia="ru-RU"/>
              </w:rPr>
            </w:pPr>
            <w:r w:rsidRPr="00BE018C">
              <w:rPr>
                <w:rFonts w:ascii="Arial" w:eastAsia="Times New Roman" w:hAnsi="Arial" w:cs="Arial"/>
                <w:b/>
                <w:sz w:val="18"/>
                <w:szCs w:val="18"/>
                <w:lang w:eastAsia="ru-RU"/>
              </w:rPr>
              <w:t xml:space="preserve"> </w:t>
            </w:r>
          </w:p>
        </w:tc>
      </w:tr>
    </w:tbl>
    <w:p w14:paraId="5E04EE2F" w14:textId="77777777" w:rsidR="00C320C1" w:rsidRPr="00BE018C" w:rsidRDefault="00C320C1" w:rsidP="00C320C1">
      <w:pPr>
        <w:keepNext/>
        <w:shd w:val="clear" w:color="auto" w:fill="FFFFFF"/>
        <w:tabs>
          <w:tab w:val="left" w:pos="-16342"/>
          <w:tab w:val="left" w:pos="-2592"/>
        </w:tabs>
        <w:outlineLvl w:val="0"/>
        <w:rPr>
          <w:rFonts w:ascii="Arial" w:hAnsi="Arial" w:cs="Arial"/>
          <w:sz w:val="18"/>
          <w:szCs w:val="18"/>
        </w:rPr>
      </w:pPr>
    </w:p>
    <w:p w14:paraId="7E3260E7" w14:textId="77777777" w:rsidR="00C320C1" w:rsidRPr="00BE018C" w:rsidRDefault="00C320C1" w:rsidP="00C320C1">
      <w:pPr>
        <w:spacing w:after="0" w:line="240" w:lineRule="auto"/>
        <w:jc w:val="center"/>
      </w:pPr>
    </w:p>
    <w:p w14:paraId="6DBC8A55" w14:textId="77777777" w:rsidR="00C320C1" w:rsidRPr="00BE018C" w:rsidRDefault="00C320C1" w:rsidP="00C320C1">
      <w:pPr>
        <w:spacing w:after="0" w:line="240" w:lineRule="auto"/>
        <w:jc w:val="center"/>
      </w:pPr>
    </w:p>
    <w:p w14:paraId="7513C800" w14:textId="77777777" w:rsidR="00C320C1" w:rsidRPr="00BE018C" w:rsidRDefault="00C320C1" w:rsidP="00C320C1">
      <w:pPr>
        <w:spacing w:after="0" w:line="240" w:lineRule="auto"/>
        <w:jc w:val="center"/>
      </w:pPr>
    </w:p>
    <w:p w14:paraId="12ECA236" w14:textId="77777777" w:rsidR="00C320C1" w:rsidRPr="00BE018C" w:rsidRDefault="00C320C1" w:rsidP="00C320C1">
      <w:pPr>
        <w:spacing w:after="0" w:line="240" w:lineRule="auto"/>
        <w:jc w:val="center"/>
      </w:pPr>
    </w:p>
    <w:p w14:paraId="1B17AEFC" w14:textId="77777777" w:rsidR="00C320C1" w:rsidRPr="00BE018C" w:rsidRDefault="00C320C1" w:rsidP="00C320C1">
      <w:pPr>
        <w:spacing w:after="0" w:line="240" w:lineRule="auto"/>
        <w:jc w:val="center"/>
      </w:pPr>
    </w:p>
    <w:p w14:paraId="76A0CA51" w14:textId="77777777" w:rsidR="00C320C1" w:rsidRPr="00BE018C" w:rsidRDefault="00C320C1" w:rsidP="00C320C1">
      <w:pPr>
        <w:spacing w:after="0" w:line="240" w:lineRule="auto"/>
        <w:jc w:val="center"/>
      </w:pPr>
    </w:p>
    <w:p w14:paraId="117E7E4A" w14:textId="77777777" w:rsidR="00C320C1" w:rsidRPr="00BE018C" w:rsidRDefault="00C320C1" w:rsidP="00C320C1">
      <w:pPr>
        <w:spacing w:after="0" w:line="240" w:lineRule="auto"/>
        <w:jc w:val="center"/>
      </w:pPr>
    </w:p>
    <w:p w14:paraId="3CBF8FE9" w14:textId="77777777" w:rsidR="00C320C1" w:rsidRPr="00BE018C" w:rsidRDefault="00C320C1" w:rsidP="00C320C1">
      <w:pPr>
        <w:spacing w:after="0" w:line="240" w:lineRule="auto"/>
        <w:jc w:val="center"/>
      </w:pPr>
    </w:p>
    <w:p w14:paraId="1C00ABDF" w14:textId="77777777" w:rsidR="00C320C1" w:rsidRPr="00BE018C" w:rsidRDefault="00C320C1" w:rsidP="00C320C1">
      <w:pPr>
        <w:spacing w:after="0" w:line="240" w:lineRule="auto"/>
        <w:jc w:val="center"/>
      </w:pPr>
    </w:p>
    <w:p w14:paraId="60CE55C3" w14:textId="77777777" w:rsidR="00C320C1" w:rsidRPr="00BE018C" w:rsidRDefault="00C320C1" w:rsidP="00C320C1">
      <w:pPr>
        <w:spacing w:after="0" w:line="240" w:lineRule="auto"/>
        <w:jc w:val="center"/>
      </w:pPr>
    </w:p>
    <w:p w14:paraId="66BD0C2E" w14:textId="77777777" w:rsidR="00C320C1" w:rsidRPr="00BE018C" w:rsidRDefault="00C320C1" w:rsidP="00C320C1">
      <w:pPr>
        <w:spacing w:after="0" w:line="240" w:lineRule="auto"/>
        <w:jc w:val="center"/>
      </w:pPr>
    </w:p>
    <w:p w14:paraId="7D892197" w14:textId="77777777" w:rsidR="00C320C1" w:rsidRPr="00BE018C" w:rsidRDefault="00C320C1" w:rsidP="00C320C1">
      <w:pPr>
        <w:spacing w:after="0" w:line="240" w:lineRule="auto"/>
        <w:jc w:val="center"/>
      </w:pPr>
    </w:p>
    <w:p w14:paraId="10DA98BE" w14:textId="77777777" w:rsidR="00C320C1" w:rsidRPr="00BE018C" w:rsidRDefault="00C320C1" w:rsidP="00C320C1">
      <w:pPr>
        <w:spacing w:after="0" w:line="240" w:lineRule="auto"/>
        <w:jc w:val="center"/>
      </w:pPr>
    </w:p>
    <w:p w14:paraId="2D22604E" w14:textId="77777777" w:rsidR="00C320C1" w:rsidRPr="00BE018C" w:rsidRDefault="00C320C1" w:rsidP="00C320C1">
      <w:pPr>
        <w:spacing w:after="0" w:line="240" w:lineRule="auto"/>
        <w:jc w:val="center"/>
      </w:pPr>
    </w:p>
    <w:p w14:paraId="1AD55B6B" w14:textId="77777777" w:rsidR="00C320C1" w:rsidRPr="00BE018C" w:rsidRDefault="00C320C1" w:rsidP="00C320C1">
      <w:pPr>
        <w:spacing w:after="0" w:line="240" w:lineRule="auto"/>
        <w:jc w:val="center"/>
      </w:pPr>
    </w:p>
    <w:p w14:paraId="0620CB80" w14:textId="77777777" w:rsidR="00C320C1" w:rsidRPr="00BE018C" w:rsidRDefault="00C320C1" w:rsidP="00C320C1">
      <w:pPr>
        <w:spacing w:after="0" w:line="240" w:lineRule="auto"/>
        <w:jc w:val="center"/>
      </w:pPr>
    </w:p>
    <w:p w14:paraId="332BA6BF" w14:textId="77777777" w:rsidR="00C320C1" w:rsidRPr="00BE018C" w:rsidRDefault="00C320C1" w:rsidP="00C320C1">
      <w:pPr>
        <w:spacing w:after="0" w:line="240" w:lineRule="auto"/>
        <w:jc w:val="center"/>
      </w:pPr>
    </w:p>
    <w:p w14:paraId="2CA8BE89" w14:textId="77777777" w:rsidR="00C320C1" w:rsidRPr="00BE018C" w:rsidRDefault="00C320C1" w:rsidP="00C320C1">
      <w:pPr>
        <w:spacing w:after="0" w:line="240" w:lineRule="auto"/>
        <w:jc w:val="center"/>
      </w:pPr>
    </w:p>
    <w:p w14:paraId="60A25CBE" w14:textId="77777777" w:rsidR="00C320C1" w:rsidRPr="00BE018C" w:rsidRDefault="00C320C1" w:rsidP="00C320C1">
      <w:pPr>
        <w:spacing w:after="0" w:line="240" w:lineRule="auto"/>
        <w:jc w:val="center"/>
      </w:pPr>
    </w:p>
    <w:p w14:paraId="4FCCD018" w14:textId="77777777" w:rsidR="00C320C1" w:rsidRPr="00BE018C" w:rsidRDefault="00C320C1" w:rsidP="00C320C1">
      <w:pPr>
        <w:spacing w:after="0" w:line="240" w:lineRule="auto"/>
        <w:jc w:val="center"/>
      </w:pPr>
    </w:p>
    <w:p w14:paraId="7F581835" w14:textId="77777777" w:rsidR="00C320C1" w:rsidRPr="00BE018C" w:rsidRDefault="009B0984" w:rsidP="00C320C1">
      <w:pPr>
        <w:keepNext/>
        <w:keepLines/>
        <w:pageBreakBefore/>
        <w:tabs>
          <w:tab w:val="left" w:pos="-2592"/>
        </w:tabs>
        <w:spacing w:after="0" w:line="240" w:lineRule="auto"/>
        <w:ind w:left="6096"/>
        <w:jc w:val="right"/>
        <w:outlineLvl w:val="0"/>
        <w:rPr>
          <w:rFonts w:ascii="Arial" w:eastAsiaTheme="majorEastAsia" w:hAnsi="Arial" w:cs="Arial"/>
          <w:b/>
          <w:bCs/>
          <w:sz w:val="18"/>
          <w:szCs w:val="18"/>
        </w:rPr>
      </w:pPr>
      <w:r>
        <w:rPr>
          <w:rFonts w:ascii="Arial" w:eastAsiaTheme="majorEastAsia" w:hAnsi="Arial" w:cs="Arial"/>
          <w:b/>
          <w:bCs/>
          <w:sz w:val="18"/>
          <w:szCs w:val="18"/>
        </w:rPr>
        <w:lastRenderedPageBreak/>
        <w:t>Приложение № 3</w:t>
      </w:r>
    </w:p>
    <w:p w14:paraId="71A5B43E" w14:textId="77777777" w:rsidR="00C320C1" w:rsidRPr="00BE018C" w:rsidRDefault="00C320C1" w:rsidP="00C320C1">
      <w:pPr>
        <w:jc w:val="right"/>
        <w:rPr>
          <w:rFonts w:ascii="Arial" w:hAnsi="Arial" w:cs="Arial"/>
          <w:i/>
          <w:sz w:val="18"/>
          <w:szCs w:val="18"/>
        </w:rPr>
      </w:pPr>
      <w:r w:rsidRPr="00BE018C">
        <w:rPr>
          <w:rFonts w:ascii="Arial" w:hAnsi="Arial" w:cs="Arial"/>
          <w:i/>
          <w:sz w:val="18"/>
          <w:szCs w:val="18"/>
        </w:rPr>
        <w:t xml:space="preserve">к Дополнительному Соглашению № __ </w:t>
      </w:r>
      <w:proofErr w:type="gramStart"/>
      <w:r w:rsidRPr="00BE018C">
        <w:rPr>
          <w:rFonts w:ascii="Arial" w:hAnsi="Arial" w:cs="Arial"/>
          <w:i/>
          <w:sz w:val="18"/>
          <w:szCs w:val="18"/>
        </w:rPr>
        <w:t>к  договору</w:t>
      </w:r>
      <w:proofErr w:type="gramEnd"/>
      <w:r w:rsidRPr="00BE018C">
        <w:rPr>
          <w:rFonts w:ascii="Arial" w:hAnsi="Arial" w:cs="Arial"/>
          <w:i/>
          <w:sz w:val="18"/>
          <w:szCs w:val="18"/>
        </w:rPr>
        <w:t xml:space="preserve"> №________ от “____” ___________ 20__ г.</w:t>
      </w:r>
    </w:p>
    <w:p w14:paraId="7D00ACA0" w14:textId="77777777" w:rsidR="00C320C1" w:rsidRPr="00BE018C" w:rsidRDefault="00C320C1" w:rsidP="00C320C1">
      <w:pPr>
        <w:keepNext/>
        <w:shd w:val="clear" w:color="auto" w:fill="FFFFFF"/>
        <w:tabs>
          <w:tab w:val="left" w:pos="-5670"/>
          <w:tab w:val="left" w:pos="414"/>
        </w:tabs>
        <w:suppressAutoHyphens/>
        <w:spacing w:before="280" w:after="280" w:line="269" w:lineRule="exact"/>
        <w:ind w:left="-340" w:right="67"/>
        <w:jc w:val="center"/>
        <w:outlineLvl w:val="0"/>
        <w:rPr>
          <w:rFonts w:cs="Calibri"/>
          <w:b/>
          <w:bCs/>
          <w:szCs w:val="18"/>
        </w:rPr>
      </w:pPr>
    </w:p>
    <w:p w14:paraId="1DEB6AF1" w14:textId="77777777" w:rsidR="00C320C1" w:rsidRPr="00BE018C" w:rsidRDefault="00C320C1" w:rsidP="00C320C1">
      <w:pPr>
        <w:keepNext/>
        <w:shd w:val="clear" w:color="auto" w:fill="FFFFFF"/>
        <w:tabs>
          <w:tab w:val="left" w:pos="-5670"/>
          <w:tab w:val="left" w:pos="414"/>
        </w:tabs>
        <w:suppressAutoHyphens/>
        <w:spacing w:before="280" w:after="280" w:line="269" w:lineRule="exact"/>
        <w:ind w:left="-340" w:right="67"/>
        <w:jc w:val="center"/>
        <w:outlineLvl w:val="0"/>
        <w:rPr>
          <w:rFonts w:ascii="Arial" w:hAnsi="Arial" w:cs="Arial"/>
          <w:b/>
          <w:bCs/>
          <w:sz w:val="18"/>
          <w:szCs w:val="18"/>
        </w:rPr>
      </w:pPr>
      <w:r w:rsidRPr="00BE018C">
        <w:rPr>
          <w:rFonts w:ascii="Arial" w:hAnsi="Arial" w:cs="Arial"/>
          <w:b/>
          <w:bCs/>
          <w:sz w:val="18"/>
          <w:szCs w:val="18"/>
        </w:rPr>
        <w:t>Технологические требования</w:t>
      </w:r>
    </w:p>
    <w:p w14:paraId="6B7259EB" w14:textId="77777777" w:rsidR="00C320C1" w:rsidRPr="00BE018C" w:rsidRDefault="00C320C1" w:rsidP="00C320C1">
      <w:pPr>
        <w:keepNext/>
        <w:shd w:val="clear" w:color="auto" w:fill="FFFFFF"/>
        <w:tabs>
          <w:tab w:val="left" w:pos="-5670"/>
          <w:tab w:val="left" w:pos="414"/>
        </w:tabs>
        <w:suppressAutoHyphens/>
        <w:spacing w:before="280" w:after="280" w:line="269" w:lineRule="exact"/>
        <w:ind w:left="-340" w:right="67"/>
        <w:jc w:val="center"/>
        <w:outlineLvl w:val="0"/>
        <w:rPr>
          <w:rFonts w:ascii="Arial" w:hAnsi="Arial" w:cs="Arial"/>
          <w:b/>
          <w:bCs/>
          <w:sz w:val="18"/>
          <w:szCs w:val="18"/>
        </w:rPr>
      </w:pPr>
      <w:r w:rsidRPr="00BE018C">
        <w:rPr>
          <w:rFonts w:ascii="Arial" w:hAnsi="Arial" w:cs="Arial"/>
          <w:b/>
          <w:bCs/>
          <w:sz w:val="18"/>
          <w:szCs w:val="18"/>
        </w:rPr>
        <w:t>Общие требования</w:t>
      </w:r>
    </w:p>
    <w:p w14:paraId="1CF07952" w14:textId="77777777" w:rsidR="00C320C1" w:rsidRPr="00BE018C" w:rsidRDefault="00C320C1" w:rsidP="00C320C1">
      <w:pPr>
        <w:suppressLineNumbers/>
        <w:tabs>
          <w:tab w:val="left" w:pos="1134"/>
        </w:tabs>
        <w:spacing w:after="120"/>
        <w:ind w:left="142"/>
        <w:jc w:val="both"/>
        <w:rPr>
          <w:rFonts w:ascii="Arial" w:eastAsia="Calibri" w:hAnsi="Arial" w:cs="Arial"/>
          <w:sz w:val="18"/>
          <w:szCs w:val="18"/>
        </w:rPr>
      </w:pPr>
      <w:r w:rsidRPr="00BE018C">
        <w:rPr>
          <w:rFonts w:ascii="Arial" w:eastAsia="Calibri" w:hAnsi="Arial" w:cs="Arial"/>
          <w:sz w:val="18"/>
          <w:szCs w:val="18"/>
        </w:rPr>
        <w:t>1.</w:t>
      </w:r>
      <w:proofErr w:type="gramStart"/>
      <w:r w:rsidRPr="00BE018C">
        <w:rPr>
          <w:rFonts w:ascii="Arial" w:eastAsia="Calibri" w:hAnsi="Arial" w:cs="Arial"/>
          <w:sz w:val="18"/>
          <w:szCs w:val="18"/>
        </w:rPr>
        <w:t>1.Процедура</w:t>
      </w:r>
      <w:proofErr w:type="gramEnd"/>
      <w:r w:rsidRPr="00BE018C">
        <w:rPr>
          <w:rFonts w:ascii="Arial" w:eastAsia="Calibri" w:hAnsi="Arial" w:cs="Arial"/>
          <w:sz w:val="18"/>
          <w:szCs w:val="18"/>
        </w:rPr>
        <w:t xml:space="preserve"> заказа билета содержит следующие основные этапы:</w:t>
      </w:r>
    </w:p>
    <w:p w14:paraId="506AF676" w14:textId="77777777" w:rsidR="00C320C1" w:rsidRPr="00BE018C" w:rsidRDefault="00C320C1" w:rsidP="00C320C1">
      <w:pPr>
        <w:suppressLineNumbers/>
        <w:tabs>
          <w:tab w:val="left" w:pos="1056"/>
          <w:tab w:val="left" w:pos="1134"/>
        </w:tabs>
        <w:spacing w:after="120"/>
        <w:ind w:left="142"/>
        <w:jc w:val="both"/>
        <w:rPr>
          <w:rFonts w:ascii="Arial" w:eastAsia="Calibri" w:hAnsi="Arial" w:cs="Arial"/>
          <w:sz w:val="18"/>
          <w:szCs w:val="18"/>
        </w:rPr>
      </w:pPr>
      <w:r w:rsidRPr="00BE018C">
        <w:rPr>
          <w:rFonts w:ascii="Arial" w:eastAsia="Calibri" w:hAnsi="Arial" w:cs="Arial"/>
          <w:sz w:val="18"/>
          <w:szCs w:val="18"/>
        </w:rPr>
        <w:t>1.1.</w:t>
      </w:r>
      <w:proofErr w:type="gramStart"/>
      <w:r w:rsidRPr="00BE018C">
        <w:rPr>
          <w:rFonts w:ascii="Arial" w:eastAsia="Calibri" w:hAnsi="Arial" w:cs="Arial"/>
          <w:sz w:val="18"/>
          <w:szCs w:val="18"/>
        </w:rPr>
        <w:t>1.выбор</w:t>
      </w:r>
      <w:proofErr w:type="gramEnd"/>
      <w:r w:rsidRPr="00BE018C">
        <w:rPr>
          <w:rFonts w:ascii="Arial" w:eastAsia="Calibri" w:hAnsi="Arial" w:cs="Arial"/>
          <w:sz w:val="18"/>
          <w:szCs w:val="18"/>
        </w:rPr>
        <w:t xml:space="preserve"> реквизитов поездки (дата отправления, № поезда, вагона, места, маршрут следования и т.п.);</w:t>
      </w:r>
    </w:p>
    <w:p w14:paraId="327DE522" w14:textId="77777777" w:rsidR="00C320C1" w:rsidRPr="00BE018C" w:rsidRDefault="00C320C1" w:rsidP="00C320C1">
      <w:pPr>
        <w:suppressLineNumbers/>
        <w:tabs>
          <w:tab w:val="left" w:pos="1056"/>
          <w:tab w:val="left" w:pos="1134"/>
        </w:tabs>
        <w:spacing w:after="120"/>
        <w:ind w:left="142"/>
        <w:jc w:val="both"/>
        <w:rPr>
          <w:rFonts w:ascii="Arial" w:eastAsia="Calibri" w:hAnsi="Arial" w:cs="Arial"/>
          <w:sz w:val="18"/>
          <w:szCs w:val="18"/>
        </w:rPr>
      </w:pPr>
      <w:r w:rsidRPr="00BE018C">
        <w:rPr>
          <w:rFonts w:ascii="Arial" w:eastAsia="Calibri" w:hAnsi="Arial" w:cs="Arial"/>
          <w:sz w:val="18"/>
          <w:szCs w:val="18"/>
        </w:rPr>
        <w:t>1.1.</w:t>
      </w:r>
      <w:proofErr w:type="gramStart"/>
      <w:r w:rsidRPr="00BE018C">
        <w:rPr>
          <w:rFonts w:ascii="Arial" w:eastAsia="Calibri" w:hAnsi="Arial" w:cs="Arial"/>
          <w:sz w:val="18"/>
          <w:szCs w:val="18"/>
        </w:rPr>
        <w:t>2.ввод</w:t>
      </w:r>
      <w:proofErr w:type="gramEnd"/>
      <w:r w:rsidRPr="00BE018C">
        <w:rPr>
          <w:rFonts w:ascii="Arial" w:eastAsia="Calibri" w:hAnsi="Arial" w:cs="Arial"/>
          <w:sz w:val="18"/>
          <w:szCs w:val="18"/>
        </w:rPr>
        <w:t xml:space="preserve"> данных о пассажирах, необходимых для оформления проездного документа (ФИО, тип, серия и номер документа, удостоверяющего личность и т.п.); </w:t>
      </w:r>
    </w:p>
    <w:p w14:paraId="22CC2225" w14:textId="77777777" w:rsidR="00C320C1" w:rsidRPr="00BE018C" w:rsidRDefault="00C320C1" w:rsidP="00C320C1">
      <w:pPr>
        <w:suppressLineNumbers/>
        <w:tabs>
          <w:tab w:val="left" w:pos="1056"/>
          <w:tab w:val="left" w:pos="1134"/>
        </w:tabs>
        <w:spacing w:after="120"/>
        <w:ind w:left="142"/>
        <w:jc w:val="both"/>
        <w:rPr>
          <w:rFonts w:ascii="Arial" w:eastAsia="Calibri" w:hAnsi="Arial" w:cs="Arial"/>
          <w:sz w:val="18"/>
          <w:szCs w:val="18"/>
        </w:rPr>
      </w:pPr>
      <w:r w:rsidRPr="00BE018C">
        <w:rPr>
          <w:rFonts w:ascii="Arial" w:eastAsia="Calibri" w:hAnsi="Arial" w:cs="Arial"/>
          <w:sz w:val="18"/>
          <w:szCs w:val="18"/>
        </w:rPr>
        <w:t>1.1.</w:t>
      </w:r>
      <w:proofErr w:type="gramStart"/>
      <w:r w:rsidRPr="00BE018C">
        <w:rPr>
          <w:rFonts w:ascii="Arial" w:eastAsia="Calibri" w:hAnsi="Arial" w:cs="Arial"/>
          <w:sz w:val="18"/>
          <w:szCs w:val="18"/>
        </w:rPr>
        <w:t>3.предоставление</w:t>
      </w:r>
      <w:proofErr w:type="gramEnd"/>
      <w:r w:rsidRPr="00BE018C">
        <w:rPr>
          <w:rFonts w:ascii="Arial" w:eastAsia="Calibri" w:hAnsi="Arial" w:cs="Arial"/>
          <w:sz w:val="18"/>
          <w:szCs w:val="18"/>
        </w:rPr>
        <w:t xml:space="preserve"> пассажиру полной информации о правилах оформления и возврата электронного билета (договора- оферты)  и получение согласия с ними;</w:t>
      </w:r>
    </w:p>
    <w:p w14:paraId="0C46A249" w14:textId="77777777" w:rsidR="00C320C1" w:rsidRPr="00BE018C" w:rsidRDefault="00C320C1" w:rsidP="00C320C1">
      <w:pPr>
        <w:suppressLineNumbers/>
        <w:tabs>
          <w:tab w:val="left" w:pos="1056"/>
          <w:tab w:val="left" w:pos="1134"/>
        </w:tabs>
        <w:spacing w:after="120"/>
        <w:ind w:left="142"/>
        <w:jc w:val="both"/>
        <w:rPr>
          <w:rFonts w:ascii="Arial" w:eastAsia="Calibri" w:hAnsi="Arial" w:cs="Arial"/>
          <w:sz w:val="18"/>
          <w:szCs w:val="18"/>
        </w:rPr>
      </w:pPr>
      <w:r w:rsidRPr="00BE018C">
        <w:rPr>
          <w:rFonts w:ascii="Arial" w:eastAsia="Calibri" w:hAnsi="Arial" w:cs="Arial"/>
          <w:sz w:val="18"/>
          <w:szCs w:val="18"/>
        </w:rPr>
        <w:t>1.1.</w:t>
      </w:r>
      <w:proofErr w:type="gramStart"/>
      <w:r w:rsidRPr="00BE018C">
        <w:rPr>
          <w:rFonts w:ascii="Arial" w:eastAsia="Calibri" w:hAnsi="Arial" w:cs="Arial"/>
          <w:sz w:val="18"/>
          <w:szCs w:val="18"/>
        </w:rPr>
        <w:t>4.отображение</w:t>
      </w:r>
      <w:proofErr w:type="gramEnd"/>
      <w:r w:rsidRPr="00BE018C">
        <w:rPr>
          <w:rFonts w:ascii="Arial" w:eastAsia="Calibri" w:hAnsi="Arial" w:cs="Arial"/>
          <w:sz w:val="18"/>
          <w:szCs w:val="18"/>
        </w:rPr>
        <w:t xml:space="preserve"> информации о заказе в соответствии с введенными на предыдущих шагах реквизитами поездки, а так же подтверждение заказа или отказ от него;</w:t>
      </w:r>
    </w:p>
    <w:p w14:paraId="0CCC90E1" w14:textId="77777777" w:rsidR="00C320C1" w:rsidRPr="00BE018C" w:rsidRDefault="00C320C1" w:rsidP="00C320C1">
      <w:pPr>
        <w:suppressLineNumbers/>
        <w:tabs>
          <w:tab w:val="left" w:pos="1056"/>
          <w:tab w:val="left" w:pos="1134"/>
        </w:tabs>
        <w:spacing w:after="120"/>
        <w:ind w:left="142"/>
        <w:jc w:val="both"/>
        <w:rPr>
          <w:rFonts w:ascii="Arial" w:eastAsia="Calibri" w:hAnsi="Arial" w:cs="Arial"/>
          <w:sz w:val="18"/>
          <w:szCs w:val="18"/>
        </w:rPr>
      </w:pPr>
      <w:r w:rsidRPr="00BE018C">
        <w:rPr>
          <w:rFonts w:ascii="Arial" w:eastAsia="Calibri" w:hAnsi="Arial" w:cs="Arial"/>
          <w:sz w:val="18"/>
          <w:szCs w:val="18"/>
        </w:rPr>
        <w:t>1.1.</w:t>
      </w:r>
      <w:proofErr w:type="gramStart"/>
      <w:r w:rsidRPr="00BE018C">
        <w:rPr>
          <w:rFonts w:ascii="Arial" w:eastAsia="Calibri" w:hAnsi="Arial" w:cs="Arial"/>
          <w:sz w:val="18"/>
          <w:szCs w:val="18"/>
        </w:rPr>
        <w:t>5.оплата</w:t>
      </w:r>
      <w:proofErr w:type="gramEnd"/>
      <w:r w:rsidRPr="00BE018C">
        <w:rPr>
          <w:rFonts w:ascii="Arial" w:eastAsia="Calibri" w:hAnsi="Arial" w:cs="Arial"/>
          <w:sz w:val="18"/>
          <w:szCs w:val="18"/>
        </w:rPr>
        <w:t xml:space="preserve"> заказа;</w:t>
      </w:r>
    </w:p>
    <w:p w14:paraId="1EDED0B9" w14:textId="77777777" w:rsidR="00C320C1" w:rsidRPr="00BE018C" w:rsidRDefault="00C320C1" w:rsidP="00C320C1">
      <w:pPr>
        <w:suppressLineNumbers/>
        <w:tabs>
          <w:tab w:val="left" w:pos="1056"/>
          <w:tab w:val="left" w:pos="1134"/>
        </w:tabs>
        <w:spacing w:after="120"/>
        <w:ind w:left="142"/>
        <w:jc w:val="both"/>
        <w:rPr>
          <w:rFonts w:ascii="Arial" w:eastAsia="Calibri" w:hAnsi="Arial" w:cs="Arial"/>
          <w:sz w:val="18"/>
          <w:szCs w:val="18"/>
        </w:rPr>
      </w:pPr>
      <w:r w:rsidRPr="00BE018C">
        <w:rPr>
          <w:rFonts w:ascii="Arial" w:eastAsia="Calibri" w:hAnsi="Arial" w:cs="Arial"/>
          <w:sz w:val="18"/>
          <w:szCs w:val="18"/>
        </w:rPr>
        <w:t>1.1.</w:t>
      </w:r>
      <w:proofErr w:type="gramStart"/>
      <w:r w:rsidRPr="00BE018C">
        <w:rPr>
          <w:rFonts w:ascii="Arial" w:eastAsia="Calibri" w:hAnsi="Arial" w:cs="Arial"/>
          <w:sz w:val="18"/>
          <w:szCs w:val="18"/>
        </w:rPr>
        <w:t>6.формирование</w:t>
      </w:r>
      <w:proofErr w:type="gramEnd"/>
      <w:r w:rsidRPr="00BE018C">
        <w:rPr>
          <w:rFonts w:ascii="Arial" w:eastAsia="Calibri" w:hAnsi="Arial" w:cs="Arial"/>
          <w:sz w:val="18"/>
          <w:szCs w:val="18"/>
        </w:rPr>
        <w:t xml:space="preserve"> бланка заказа;</w:t>
      </w:r>
    </w:p>
    <w:p w14:paraId="64F9F989" w14:textId="77777777" w:rsidR="00C320C1" w:rsidRPr="00BE018C" w:rsidRDefault="00C320C1" w:rsidP="00C320C1">
      <w:pPr>
        <w:suppressLineNumbers/>
        <w:tabs>
          <w:tab w:val="left" w:pos="1056"/>
          <w:tab w:val="left" w:pos="1134"/>
        </w:tabs>
        <w:spacing w:after="120"/>
        <w:ind w:left="142"/>
        <w:jc w:val="both"/>
        <w:rPr>
          <w:rFonts w:ascii="Arial" w:eastAsia="Calibri" w:hAnsi="Arial" w:cs="Arial"/>
          <w:sz w:val="18"/>
          <w:szCs w:val="18"/>
        </w:rPr>
      </w:pPr>
      <w:r w:rsidRPr="00BE018C">
        <w:rPr>
          <w:rFonts w:ascii="Arial" w:eastAsia="Calibri" w:hAnsi="Arial" w:cs="Arial"/>
          <w:sz w:val="18"/>
          <w:szCs w:val="18"/>
        </w:rPr>
        <w:t>1.1.</w:t>
      </w:r>
      <w:proofErr w:type="gramStart"/>
      <w:r w:rsidRPr="00BE018C">
        <w:rPr>
          <w:rFonts w:ascii="Arial" w:eastAsia="Calibri" w:hAnsi="Arial" w:cs="Arial"/>
          <w:sz w:val="18"/>
          <w:szCs w:val="18"/>
        </w:rPr>
        <w:t>7.возврат</w:t>
      </w:r>
      <w:proofErr w:type="gramEnd"/>
      <w:r w:rsidRPr="00BE018C">
        <w:rPr>
          <w:rFonts w:ascii="Arial" w:eastAsia="Calibri" w:hAnsi="Arial" w:cs="Arial"/>
          <w:sz w:val="18"/>
          <w:szCs w:val="18"/>
        </w:rPr>
        <w:t xml:space="preserve"> электронных билетов.</w:t>
      </w:r>
    </w:p>
    <w:p w14:paraId="64E6DCAD" w14:textId="77777777" w:rsidR="00C320C1" w:rsidRPr="00BE018C" w:rsidRDefault="00C320C1" w:rsidP="00C320C1">
      <w:pPr>
        <w:suppressLineNumbers/>
        <w:tabs>
          <w:tab w:val="left" w:pos="1134"/>
        </w:tabs>
        <w:spacing w:after="120"/>
        <w:jc w:val="both"/>
        <w:rPr>
          <w:rFonts w:ascii="Arial" w:eastAsia="Calibri" w:hAnsi="Arial" w:cs="Arial"/>
          <w:sz w:val="18"/>
          <w:szCs w:val="18"/>
        </w:rPr>
      </w:pPr>
      <w:r w:rsidRPr="00BE018C">
        <w:rPr>
          <w:rFonts w:ascii="Arial" w:eastAsia="Calibri" w:hAnsi="Arial" w:cs="Arial"/>
          <w:sz w:val="18"/>
          <w:szCs w:val="18"/>
        </w:rPr>
        <w:t>1.2.В заказе может быть только 4 билета, включая полные, детские и детские без места.</w:t>
      </w:r>
    </w:p>
    <w:p w14:paraId="07ACC5DF" w14:textId="77777777" w:rsidR="00C320C1" w:rsidRPr="00BE018C" w:rsidRDefault="00C320C1" w:rsidP="00C320C1">
      <w:pPr>
        <w:suppressLineNumbers/>
        <w:tabs>
          <w:tab w:val="left" w:pos="1134"/>
        </w:tabs>
        <w:spacing w:after="120"/>
        <w:jc w:val="both"/>
        <w:rPr>
          <w:rFonts w:ascii="Arial" w:eastAsia="Calibri" w:hAnsi="Arial" w:cs="Arial"/>
          <w:sz w:val="18"/>
          <w:szCs w:val="18"/>
        </w:rPr>
      </w:pPr>
      <w:r w:rsidRPr="00BE018C">
        <w:rPr>
          <w:rFonts w:ascii="Arial" w:eastAsia="Calibri" w:hAnsi="Arial" w:cs="Arial"/>
          <w:sz w:val="18"/>
          <w:szCs w:val="18"/>
        </w:rPr>
        <w:t>1.</w:t>
      </w:r>
      <w:proofErr w:type="gramStart"/>
      <w:r w:rsidRPr="00BE018C">
        <w:rPr>
          <w:rFonts w:ascii="Arial" w:eastAsia="Calibri" w:hAnsi="Arial" w:cs="Arial"/>
          <w:sz w:val="18"/>
          <w:szCs w:val="18"/>
        </w:rPr>
        <w:t>3.На</w:t>
      </w:r>
      <w:proofErr w:type="gramEnd"/>
      <w:r w:rsidRPr="00BE018C">
        <w:rPr>
          <w:rFonts w:ascii="Arial" w:eastAsia="Calibri" w:hAnsi="Arial" w:cs="Arial"/>
          <w:sz w:val="18"/>
          <w:szCs w:val="18"/>
        </w:rPr>
        <w:t xml:space="preserve"> всех этапах покупки или возврата электронных билетов Субагентам предоставляется доступ к следующей информации:</w:t>
      </w:r>
    </w:p>
    <w:p w14:paraId="0A2FBA81" w14:textId="77777777" w:rsidR="00C320C1" w:rsidRPr="00BE018C" w:rsidRDefault="00C320C1" w:rsidP="00C320C1">
      <w:pPr>
        <w:suppressLineNumbers/>
        <w:tabs>
          <w:tab w:val="left" w:pos="1134"/>
        </w:tabs>
        <w:spacing w:after="120"/>
        <w:ind w:left="709"/>
        <w:jc w:val="both"/>
        <w:rPr>
          <w:rFonts w:ascii="Arial" w:eastAsia="Calibri" w:hAnsi="Arial" w:cs="Arial"/>
          <w:sz w:val="18"/>
          <w:szCs w:val="18"/>
        </w:rPr>
      </w:pPr>
      <w:r w:rsidRPr="00BE018C">
        <w:rPr>
          <w:rFonts w:ascii="Arial" w:eastAsia="Calibri" w:hAnsi="Arial" w:cs="Arial"/>
          <w:sz w:val="18"/>
          <w:szCs w:val="18"/>
        </w:rPr>
        <w:t>1.3.1. «ПРАВИЛА ВОЗВРАТА ПРОЕЗДНЫХ ДОКУМЕНТОВ, оформленных в РФ на поезда формирования российских перевозчиков между станциями РФ в прямом и обратном направлении», а также «ПРАВИЛА ВОЗВРАТА ПРОЕЗДНЫХ ДОКУМЕНТОВ, оформленных в межгосударственном сообщении (страны СНГ и Балтии) в прямом и обратном направлении, а также во внутреннем сообщении в вагонах других государств».</w:t>
      </w:r>
    </w:p>
    <w:p w14:paraId="6412AD12" w14:textId="77777777" w:rsidR="00C320C1" w:rsidRPr="00BE018C" w:rsidRDefault="00C320C1" w:rsidP="00C320C1">
      <w:pPr>
        <w:suppressLineNumbers/>
        <w:tabs>
          <w:tab w:val="left" w:pos="1134"/>
        </w:tabs>
        <w:spacing w:after="120"/>
        <w:ind w:left="709"/>
        <w:jc w:val="both"/>
        <w:rPr>
          <w:rFonts w:ascii="Arial" w:eastAsia="Calibri" w:hAnsi="Arial" w:cs="Arial"/>
          <w:sz w:val="18"/>
          <w:szCs w:val="18"/>
        </w:rPr>
      </w:pPr>
      <w:r w:rsidRPr="00BE018C">
        <w:rPr>
          <w:rFonts w:ascii="Arial" w:eastAsia="Calibri" w:hAnsi="Arial" w:cs="Arial"/>
          <w:sz w:val="18"/>
          <w:szCs w:val="18"/>
        </w:rPr>
        <w:t>1.3.</w:t>
      </w:r>
      <w:proofErr w:type="gramStart"/>
      <w:r w:rsidRPr="00BE018C">
        <w:rPr>
          <w:rFonts w:ascii="Arial" w:eastAsia="Calibri" w:hAnsi="Arial" w:cs="Arial"/>
          <w:sz w:val="18"/>
          <w:szCs w:val="18"/>
        </w:rPr>
        <w:t>2.Правила</w:t>
      </w:r>
      <w:proofErr w:type="gramEnd"/>
      <w:r w:rsidRPr="00BE018C">
        <w:rPr>
          <w:rFonts w:ascii="Arial" w:eastAsia="Calibri" w:hAnsi="Arial" w:cs="Arial"/>
          <w:sz w:val="18"/>
          <w:szCs w:val="18"/>
        </w:rPr>
        <w:t xml:space="preserve"> оформления заказа: оформление электронного билета производится  за 45 суток до отправления поезда во внутригосударственном сообщении (по территории России) и сообщении со странами СНГ, Эстонии, Латвии, Литвы, за 60 суток – в международном сообщении (Финляндия, Франция и др.) по глобальным ценам. Оформление осуществляется по полному, детскому и безденежному детскому (для детей до 5 лет) тарифам. Не более 4 пассажиров в одном заказе.</w:t>
      </w:r>
    </w:p>
    <w:p w14:paraId="3B866CF2" w14:textId="77777777" w:rsidR="00C320C1" w:rsidRPr="00BE018C" w:rsidRDefault="00C320C1" w:rsidP="00C320C1">
      <w:pPr>
        <w:suppressLineNumbers/>
        <w:tabs>
          <w:tab w:val="left" w:pos="1134"/>
        </w:tabs>
        <w:spacing w:after="120"/>
        <w:ind w:left="709"/>
        <w:jc w:val="both"/>
        <w:rPr>
          <w:rFonts w:ascii="Arial" w:eastAsia="Calibri" w:hAnsi="Arial" w:cs="Arial"/>
          <w:sz w:val="18"/>
          <w:szCs w:val="18"/>
        </w:rPr>
      </w:pPr>
      <w:r w:rsidRPr="00BE018C">
        <w:rPr>
          <w:rFonts w:ascii="Arial" w:eastAsia="Calibri" w:hAnsi="Arial" w:cs="Arial"/>
          <w:sz w:val="18"/>
          <w:szCs w:val="18"/>
        </w:rPr>
        <w:t>1.3.</w:t>
      </w:r>
      <w:proofErr w:type="gramStart"/>
      <w:r w:rsidRPr="00BE018C">
        <w:rPr>
          <w:rFonts w:ascii="Arial" w:eastAsia="Calibri" w:hAnsi="Arial" w:cs="Arial"/>
          <w:sz w:val="18"/>
          <w:szCs w:val="18"/>
        </w:rPr>
        <w:t>3.Не</w:t>
      </w:r>
      <w:proofErr w:type="gramEnd"/>
      <w:r w:rsidRPr="00BE018C">
        <w:rPr>
          <w:rFonts w:ascii="Arial" w:eastAsia="Calibri" w:hAnsi="Arial" w:cs="Arial"/>
          <w:sz w:val="18"/>
          <w:szCs w:val="18"/>
        </w:rPr>
        <w:t xml:space="preserve"> производится оформление электронных билетов:</w:t>
      </w:r>
    </w:p>
    <w:p w14:paraId="2F0E5ED9" w14:textId="77777777" w:rsidR="00C320C1" w:rsidRPr="00BE018C" w:rsidRDefault="00C320C1" w:rsidP="00C320C1">
      <w:pPr>
        <w:suppressLineNumbers/>
        <w:tabs>
          <w:tab w:val="left" w:pos="1134"/>
        </w:tabs>
        <w:spacing w:after="120"/>
        <w:ind w:left="709"/>
        <w:jc w:val="both"/>
        <w:rPr>
          <w:rFonts w:ascii="Arial" w:eastAsia="Calibri" w:hAnsi="Arial" w:cs="Arial"/>
          <w:sz w:val="18"/>
          <w:szCs w:val="18"/>
        </w:rPr>
      </w:pPr>
      <w:r w:rsidRPr="00BE018C">
        <w:rPr>
          <w:rFonts w:ascii="Arial" w:eastAsia="Calibri" w:hAnsi="Arial" w:cs="Arial"/>
          <w:sz w:val="18"/>
          <w:szCs w:val="18"/>
        </w:rPr>
        <w:t xml:space="preserve">- льготных и безденежных </w:t>
      </w:r>
      <w:proofErr w:type="gramStart"/>
      <w:r w:rsidRPr="00BE018C">
        <w:rPr>
          <w:rFonts w:ascii="Arial" w:eastAsia="Calibri" w:hAnsi="Arial" w:cs="Arial"/>
          <w:sz w:val="18"/>
          <w:szCs w:val="18"/>
        </w:rPr>
        <w:t>( кроме</w:t>
      </w:r>
      <w:proofErr w:type="gramEnd"/>
      <w:r w:rsidRPr="00BE018C">
        <w:rPr>
          <w:rFonts w:ascii="Arial" w:eastAsia="Calibri" w:hAnsi="Arial" w:cs="Arial"/>
          <w:sz w:val="18"/>
          <w:szCs w:val="18"/>
        </w:rPr>
        <w:t xml:space="preserve"> детского безденежного),</w:t>
      </w:r>
    </w:p>
    <w:p w14:paraId="555989FD" w14:textId="77777777" w:rsidR="00C320C1" w:rsidRPr="00BE018C" w:rsidRDefault="00C320C1" w:rsidP="00C320C1">
      <w:pPr>
        <w:suppressLineNumbers/>
        <w:tabs>
          <w:tab w:val="left" w:pos="1134"/>
        </w:tabs>
        <w:spacing w:after="120"/>
        <w:ind w:left="709"/>
        <w:jc w:val="both"/>
        <w:rPr>
          <w:rFonts w:ascii="Arial" w:eastAsia="Calibri" w:hAnsi="Arial" w:cs="Arial"/>
          <w:sz w:val="18"/>
          <w:szCs w:val="18"/>
        </w:rPr>
      </w:pPr>
      <w:r w:rsidRPr="00BE018C">
        <w:rPr>
          <w:rFonts w:ascii="Arial" w:eastAsia="Calibri" w:hAnsi="Arial" w:cs="Arial"/>
          <w:sz w:val="18"/>
          <w:szCs w:val="18"/>
        </w:rPr>
        <w:t>- для организованных групп пассажиров,</w:t>
      </w:r>
    </w:p>
    <w:p w14:paraId="670FA2F9" w14:textId="77777777" w:rsidR="00C320C1" w:rsidRPr="00BE018C" w:rsidRDefault="00C320C1" w:rsidP="00C320C1">
      <w:pPr>
        <w:suppressLineNumbers/>
        <w:tabs>
          <w:tab w:val="left" w:pos="1134"/>
        </w:tabs>
        <w:spacing w:after="120"/>
        <w:ind w:left="709"/>
        <w:jc w:val="both"/>
        <w:rPr>
          <w:rFonts w:ascii="Arial" w:eastAsia="Calibri" w:hAnsi="Arial" w:cs="Arial"/>
          <w:sz w:val="18"/>
          <w:szCs w:val="18"/>
        </w:rPr>
      </w:pPr>
      <w:r w:rsidRPr="00BE018C">
        <w:rPr>
          <w:rFonts w:ascii="Arial" w:eastAsia="Calibri" w:hAnsi="Arial" w:cs="Arial"/>
          <w:sz w:val="18"/>
          <w:szCs w:val="18"/>
        </w:rPr>
        <w:t>-</w:t>
      </w:r>
      <w:r w:rsidR="00334CBC" w:rsidRPr="00BE018C">
        <w:rPr>
          <w:rFonts w:ascii="Arial" w:eastAsia="Calibri" w:hAnsi="Arial" w:cs="Arial"/>
          <w:sz w:val="18"/>
          <w:szCs w:val="18"/>
        </w:rPr>
        <w:t xml:space="preserve"> </w:t>
      </w:r>
      <w:r w:rsidRPr="00BE018C">
        <w:rPr>
          <w:rFonts w:ascii="Arial" w:eastAsia="Calibri" w:hAnsi="Arial" w:cs="Arial"/>
          <w:sz w:val="18"/>
          <w:szCs w:val="18"/>
        </w:rPr>
        <w:t>переоформление.</w:t>
      </w:r>
    </w:p>
    <w:p w14:paraId="5DEC1228" w14:textId="77777777" w:rsidR="00C320C1" w:rsidRPr="00BE018C" w:rsidRDefault="00C320C1" w:rsidP="00C320C1">
      <w:pPr>
        <w:suppressLineNumbers/>
        <w:tabs>
          <w:tab w:val="left" w:pos="1134"/>
        </w:tabs>
        <w:spacing w:after="120"/>
        <w:ind w:left="709"/>
        <w:jc w:val="both"/>
        <w:rPr>
          <w:rFonts w:ascii="Arial" w:eastAsia="Calibri" w:hAnsi="Arial" w:cs="Arial"/>
          <w:sz w:val="18"/>
          <w:szCs w:val="18"/>
        </w:rPr>
      </w:pPr>
      <w:r w:rsidRPr="00BE018C">
        <w:rPr>
          <w:rFonts w:ascii="Arial" w:eastAsia="Calibri" w:hAnsi="Arial" w:cs="Arial"/>
          <w:sz w:val="18"/>
          <w:szCs w:val="18"/>
        </w:rPr>
        <w:t>1.3.</w:t>
      </w:r>
      <w:proofErr w:type="gramStart"/>
      <w:r w:rsidRPr="00BE018C">
        <w:rPr>
          <w:rFonts w:ascii="Arial" w:eastAsia="Calibri" w:hAnsi="Arial" w:cs="Arial"/>
          <w:sz w:val="18"/>
          <w:szCs w:val="18"/>
        </w:rPr>
        <w:t>4.Особенности</w:t>
      </w:r>
      <w:proofErr w:type="gramEnd"/>
      <w:r w:rsidRPr="00BE018C">
        <w:rPr>
          <w:rFonts w:ascii="Arial" w:eastAsia="Calibri" w:hAnsi="Arial" w:cs="Arial"/>
          <w:sz w:val="18"/>
          <w:szCs w:val="18"/>
        </w:rPr>
        <w:t xml:space="preserve"> оформления интернет-заказа: выбор мест в разных типах вагонов оформляется разными заказами, в том числе с возможностью указания мужских и женских мест в купейных вагонах и вагонах СВ (в одном заказе только один из вариантов).</w:t>
      </w:r>
    </w:p>
    <w:p w14:paraId="4481715B" w14:textId="77777777" w:rsidR="00C320C1" w:rsidRPr="00BE018C" w:rsidRDefault="00C320C1" w:rsidP="00C320C1">
      <w:pPr>
        <w:suppressLineNumbers/>
        <w:tabs>
          <w:tab w:val="left" w:pos="1134"/>
        </w:tabs>
        <w:spacing w:after="120"/>
        <w:ind w:left="709"/>
        <w:jc w:val="both"/>
        <w:rPr>
          <w:rFonts w:ascii="Arial" w:eastAsia="Calibri" w:hAnsi="Arial" w:cs="Arial"/>
          <w:sz w:val="18"/>
          <w:szCs w:val="18"/>
        </w:rPr>
      </w:pPr>
      <w:r w:rsidRPr="00BE018C">
        <w:rPr>
          <w:rFonts w:ascii="Arial" w:eastAsia="Calibri" w:hAnsi="Arial" w:cs="Arial"/>
          <w:sz w:val="18"/>
          <w:szCs w:val="18"/>
        </w:rPr>
        <w:t>1.3.</w:t>
      </w:r>
      <w:proofErr w:type="gramStart"/>
      <w:r w:rsidRPr="00BE018C">
        <w:rPr>
          <w:rFonts w:ascii="Arial" w:eastAsia="Calibri" w:hAnsi="Arial" w:cs="Arial"/>
          <w:sz w:val="18"/>
          <w:szCs w:val="18"/>
        </w:rPr>
        <w:t>5.Субагент</w:t>
      </w:r>
      <w:proofErr w:type="gramEnd"/>
      <w:r w:rsidRPr="00BE018C">
        <w:rPr>
          <w:rFonts w:ascii="Arial" w:eastAsia="Calibri" w:hAnsi="Arial" w:cs="Arial"/>
          <w:sz w:val="18"/>
          <w:szCs w:val="18"/>
        </w:rPr>
        <w:t xml:space="preserve"> должен информировать Пассажира о том, что последний обязан самостоятельно уточнять в представительствах и посольствах и соблюдать правила пересечения государственных границ.</w:t>
      </w:r>
    </w:p>
    <w:p w14:paraId="34E68E52" w14:textId="77777777" w:rsidR="00C320C1" w:rsidRPr="00BE018C" w:rsidRDefault="00C320C1" w:rsidP="00C320C1">
      <w:pPr>
        <w:suppressLineNumbers/>
        <w:tabs>
          <w:tab w:val="left" w:pos="1134"/>
        </w:tabs>
        <w:spacing w:after="120"/>
        <w:ind w:left="709"/>
        <w:jc w:val="both"/>
        <w:rPr>
          <w:rFonts w:ascii="Arial" w:eastAsia="Calibri" w:hAnsi="Arial" w:cs="Arial"/>
          <w:sz w:val="18"/>
          <w:szCs w:val="18"/>
        </w:rPr>
      </w:pPr>
      <w:r w:rsidRPr="00BE018C">
        <w:rPr>
          <w:rFonts w:ascii="Arial" w:eastAsia="Calibri" w:hAnsi="Arial" w:cs="Arial"/>
          <w:sz w:val="18"/>
          <w:szCs w:val="18"/>
        </w:rPr>
        <w:t>1.3.</w:t>
      </w:r>
      <w:proofErr w:type="gramStart"/>
      <w:r w:rsidRPr="00BE018C">
        <w:rPr>
          <w:rFonts w:ascii="Arial" w:eastAsia="Calibri" w:hAnsi="Arial" w:cs="Arial"/>
          <w:sz w:val="18"/>
          <w:szCs w:val="18"/>
        </w:rPr>
        <w:t>6.Правила</w:t>
      </w:r>
      <w:proofErr w:type="gramEnd"/>
      <w:r w:rsidRPr="00BE018C">
        <w:rPr>
          <w:rFonts w:ascii="Arial" w:eastAsia="Calibri" w:hAnsi="Arial" w:cs="Arial"/>
          <w:sz w:val="18"/>
          <w:szCs w:val="18"/>
        </w:rPr>
        <w:t xml:space="preserve"> провоза детей.</w:t>
      </w:r>
    </w:p>
    <w:p w14:paraId="0BEEA69A" w14:textId="77777777" w:rsidR="00C320C1" w:rsidRPr="00BE018C" w:rsidRDefault="00C320C1" w:rsidP="00C320C1">
      <w:pPr>
        <w:suppressLineNumbers/>
        <w:tabs>
          <w:tab w:val="left" w:pos="1134"/>
        </w:tabs>
        <w:spacing w:after="120"/>
        <w:ind w:left="709"/>
        <w:jc w:val="both"/>
        <w:rPr>
          <w:rFonts w:ascii="Arial" w:eastAsia="Calibri" w:hAnsi="Arial" w:cs="Arial"/>
          <w:sz w:val="18"/>
          <w:szCs w:val="18"/>
        </w:rPr>
      </w:pPr>
      <w:r w:rsidRPr="00BE018C">
        <w:rPr>
          <w:rFonts w:ascii="Arial" w:eastAsia="Calibri" w:hAnsi="Arial" w:cs="Arial"/>
          <w:sz w:val="18"/>
          <w:szCs w:val="18"/>
        </w:rPr>
        <w:t>1.3.</w:t>
      </w:r>
      <w:proofErr w:type="gramStart"/>
      <w:r w:rsidRPr="00BE018C">
        <w:rPr>
          <w:rFonts w:ascii="Arial" w:eastAsia="Calibri" w:hAnsi="Arial" w:cs="Arial"/>
          <w:sz w:val="18"/>
          <w:szCs w:val="18"/>
        </w:rPr>
        <w:t>7.Перечень</w:t>
      </w:r>
      <w:proofErr w:type="gramEnd"/>
      <w:r w:rsidRPr="00BE018C">
        <w:rPr>
          <w:rFonts w:ascii="Arial" w:eastAsia="Calibri" w:hAnsi="Arial" w:cs="Arial"/>
          <w:sz w:val="18"/>
          <w:szCs w:val="18"/>
        </w:rPr>
        <w:t xml:space="preserve"> документов, удостоверяющих личность пассажира и дающих право проезда.</w:t>
      </w:r>
    </w:p>
    <w:p w14:paraId="5D7A0802" w14:textId="77777777" w:rsidR="00C320C1" w:rsidRPr="00BE018C" w:rsidRDefault="00C320C1" w:rsidP="00C320C1">
      <w:pPr>
        <w:suppressLineNumbers/>
        <w:tabs>
          <w:tab w:val="left" w:pos="1134"/>
        </w:tabs>
        <w:spacing w:after="120"/>
        <w:ind w:left="709"/>
        <w:jc w:val="both"/>
        <w:rPr>
          <w:rFonts w:ascii="Arial" w:eastAsia="Calibri" w:hAnsi="Arial" w:cs="Arial"/>
          <w:sz w:val="18"/>
          <w:szCs w:val="18"/>
        </w:rPr>
      </w:pPr>
      <w:r w:rsidRPr="00BE018C">
        <w:rPr>
          <w:rFonts w:ascii="Arial" w:eastAsia="Calibri" w:hAnsi="Arial" w:cs="Arial"/>
          <w:sz w:val="18"/>
          <w:szCs w:val="18"/>
        </w:rPr>
        <w:t>1.3.</w:t>
      </w:r>
      <w:proofErr w:type="gramStart"/>
      <w:r w:rsidRPr="00BE018C">
        <w:rPr>
          <w:rFonts w:ascii="Arial" w:eastAsia="Calibri" w:hAnsi="Arial" w:cs="Arial"/>
          <w:sz w:val="18"/>
          <w:szCs w:val="18"/>
        </w:rPr>
        <w:t>8.Порядок</w:t>
      </w:r>
      <w:proofErr w:type="gramEnd"/>
      <w:r w:rsidRPr="00BE018C">
        <w:rPr>
          <w:rFonts w:ascii="Arial" w:eastAsia="Calibri" w:hAnsi="Arial" w:cs="Arial"/>
          <w:sz w:val="18"/>
          <w:szCs w:val="18"/>
        </w:rPr>
        <w:t xml:space="preserve"> получения проездных документов на бланках утвержденной формы.</w:t>
      </w:r>
    </w:p>
    <w:p w14:paraId="2D92190F" w14:textId="77777777" w:rsidR="00C320C1" w:rsidRPr="00BE018C" w:rsidRDefault="00C320C1" w:rsidP="00C320C1">
      <w:pPr>
        <w:suppressLineNumbers/>
        <w:tabs>
          <w:tab w:val="left" w:pos="1134"/>
        </w:tabs>
        <w:spacing w:after="120"/>
        <w:ind w:left="709"/>
        <w:jc w:val="both"/>
        <w:rPr>
          <w:rFonts w:ascii="Arial" w:eastAsia="Calibri" w:hAnsi="Arial" w:cs="Arial"/>
          <w:sz w:val="18"/>
          <w:szCs w:val="18"/>
        </w:rPr>
      </w:pPr>
      <w:r w:rsidRPr="00BE018C">
        <w:rPr>
          <w:rFonts w:ascii="Arial" w:eastAsia="Calibri" w:hAnsi="Arial" w:cs="Arial"/>
          <w:sz w:val="18"/>
          <w:szCs w:val="18"/>
        </w:rPr>
        <w:t>1.3.</w:t>
      </w:r>
      <w:proofErr w:type="gramStart"/>
      <w:r w:rsidRPr="00BE018C">
        <w:rPr>
          <w:rFonts w:ascii="Arial" w:eastAsia="Calibri" w:hAnsi="Arial" w:cs="Arial"/>
          <w:sz w:val="18"/>
          <w:szCs w:val="18"/>
        </w:rPr>
        <w:t>9.Порядок</w:t>
      </w:r>
      <w:proofErr w:type="gramEnd"/>
      <w:r w:rsidRPr="00BE018C">
        <w:rPr>
          <w:rFonts w:ascii="Arial" w:eastAsia="Calibri" w:hAnsi="Arial" w:cs="Arial"/>
          <w:sz w:val="18"/>
          <w:szCs w:val="18"/>
        </w:rPr>
        <w:t xml:space="preserve"> предоставления услуги «Электронной регистрации».</w:t>
      </w:r>
    </w:p>
    <w:p w14:paraId="58D8103E" w14:textId="77777777" w:rsidR="00C320C1" w:rsidRPr="00BE018C" w:rsidRDefault="00C320C1" w:rsidP="00C320C1">
      <w:pPr>
        <w:suppressLineNumbers/>
        <w:tabs>
          <w:tab w:val="left" w:pos="1134"/>
        </w:tabs>
        <w:spacing w:after="120"/>
        <w:ind w:left="709"/>
        <w:jc w:val="both"/>
        <w:rPr>
          <w:rFonts w:ascii="Arial" w:eastAsia="Calibri" w:hAnsi="Arial" w:cs="Arial"/>
          <w:sz w:val="18"/>
          <w:szCs w:val="18"/>
        </w:rPr>
      </w:pPr>
      <w:r w:rsidRPr="00BE018C">
        <w:rPr>
          <w:rFonts w:ascii="Arial" w:eastAsia="Calibri" w:hAnsi="Arial" w:cs="Arial"/>
          <w:sz w:val="18"/>
          <w:szCs w:val="18"/>
        </w:rPr>
        <w:t>1.3.</w:t>
      </w:r>
      <w:proofErr w:type="gramStart"/>
      <w:r w:rsidRPr="00BE018C">
        <w:rPr>
          <w:rFonts w:ascii="Arial" w:eastAsia="Calibri" w:hAnsi="Arial" w:cs="Arial"/>
          <w:sz w:val="18"/>
          <w:szCs w:val="18"/>
        </w:rPr>
        <w:t>10.Список</w:t>
      </w:r>
      <w:proofErr w:type="gramEnd"/>
      <w:r w:rsidRPr="00BE018C">
        <w:rPr>
          <w:rFonts w:ascii="Arial" w:eastAsia="Calibri" w:hAnsi="Arial" w:cs="Arial"/>
          <w:sz w:val="18"/>
          <w:szCs w:val="18"/>
        </w:rPr>
        <w:t xml:space="preserve"> мест установки ТТС, ТТР.</w:t>
      </w:r>
    </w:p>
    <w:p w14:paraId="73F3F269" w14:textId="77777777" w:rsidR="00C320C1" w:rsidRPr="00BE018C" w:rsidRDefault="00C320C1" w:rsidP="00C320C1">
      <w:pPr>
        <w:tabs>
          <w:tab w:val="left" w:pos="1134"/>
        </w:tabs>
        <w:spacing w:after="120"/>
        <w:ind w:firstLine="709"/>
        <w:jc w:val="both"/>
        <w:rPr>
          <w:rFonts w:ascii="Arial" w:eastAsia="Calibri" w:hAnsi="Arial" w:cs="Arial"/>
          <w:sz w:val="18"/>
          <w:szCs w:val="18"/>
        </w:rPr>
      </w:pPr>
      <w:r w:rsidRPr="00BE018C">
        <w:rPr>
          <w:rFonts w:ascii="Arial" w:eastAsia="Calibri" w:hAnsi="Arial" w:cs="Arial"/>
          <w:sz w:val="18"/>
          <w:szCs w:val="18"/>
        </w:rPr>
        <w:t xml:space="preserve">Вся перечисленная информация имеется на </w:t>
      </w:r>
      <w:r w:rsidR="00932EB7" w:rsidRPr="00BE018C">
        <w:rPr>
          <w:rFonts w:ascii="Arial" w:eastAsia="Calibri" w:hAnsi="Arial" w:cs="Arial"/>
          <w:sz w:val="18"/>
          <w:szCs w:val="18"/>
        </w:rPr>
        <w:t xml:space="preserve">Онлайн-сервисе </w:t>
      </w:r>
      <w:r w:rsidRPr="00BE018C">
        <w:rPr>
          <w:rFonts w:ascii="Arial" w:eastAsia="Calibri" w:hAnsi="Arial" w:cs="Arial"/>
          <w:sz w:val="18"/>
          <w:szCs w:val="18"/>
        </w:rPr>
        <w:t>Агента.</w:t>
      </w:r>
    </w:p>
    <w:p w14:paraId="70A7A8D1" w14:textId="77777777" w:rsidR="00C320C1" w:rsidRPr="00BE018C" w:rsidRDefault="00C320C1" w:rsidP="00C320C1">
      <w:pPr>
        <w:tabs>
          <w:tab w:val="left" w:pos="1134"/>
        </w:tabs>
        <w:spacing w:after="120"/>
        <w:ind w:left="709"/>
        <w:jc w:val="both"/>
        <w:rPr>
          <w:rFonts w:ascii="Arial" w:eastAsia="Calibri" w:hAnsi="Arial" w:cs="Arial"/>
          <w:color w:val="000000"/>
          <w:sz w:val="18"/>
          <w:szCs w:val="18"/>
        </w:rPr>
      </w:pPr>
      <w:r w:rsidRPr="00BE018C">
        <w:rPr>
          <w:rFonts w:ascii="Arial" w:eastAsia="Calibri" w:hAnsi="Arial" w:cs="Arial"/>
          <w:sz w:val="18"/>
          <w:szCs w:val="18"/>
        </w:rPr>
        <w:t>1.</w:t>
      </w:r>
      <w:proofErr w:type="gramStart"/>
      <w:r w:rsidRPr="00BE018C">
        <w:rPr>
          <w:rFonts w:ascii="Arial" w:eastAsia="Calibri" w:hAnsi="Arial" w:cs="Arial"/>
          <w:sz w:val="18"/>
          <w:szCs w:val="18"/>
        </w:rPr>
        <w:t>4.Кроме</w:t>
      </w:r>
      <w:proofErr w:type="gramEnd"/>
      <w:r w:rsidRPr="00BE018C">
        <w:rPr>
          <w:rFonts w:ascii="Arial" w:eastAsia="Calibri" w:hAnsi="Arial" w:cs="Arial"/>
          <w:sz w:val="18"/>
          <w:szCs w:val="18"/>
        </w:rPr>
        <w:t xml:space="preserve"> информации, перечисленной в п.1.3, Субагент имеет доступ к информации об особенностях оформления билетов:</w:t>
      </w:r>
    </w:p>
    <w:p w14:paraId="6B0451BC" w14:textId="77777777" w:rsidR="00C320C1" w:rsidRPr="00BE018C" w:rsidRDefault="00C320C1" w:rsidP="00C320C1">
      <w:pPr>
        <w:suppressLineNumbers/>
        <w:tabs>
          <w:tab w:val="left" w:pos="1134"/>
        </w:tabs>
        <w:spacing w:after="120"/>
        <w:ind w:left="709"/>
        <w:jc w:val="both"/>
        <w:rPr>
          <w:rFonts w:ascii="Arial" w:eastAsia="Calibri" w:hAnsi="Arial" w:cs="Arial"/>
          <w:sz w:val="18"/>
          <w:szCs w:val="18"/>
        </w:rPr>
      </w:pPr>
      <w:r w:rsidRPr="00BE018C">
        <w:rPr>
          <w:rFonts w:ascii="Arial" w:eastAsia="Calibri" w:hAnsi="Arial" w:cs="Arial"/>
          <w:sz w:val="18"/>
          <w:szCs w:val="18"/>
        </w:rPr>
        <w:lastRenderedPageBreak/>
        <w:t>1.4.</w:t>
      </w:r>
      <w:proofErr w:type="gramStart"/>
      <w:r w:rsidRPr="00BE018C">
        <w:rPr>
          <w:rFonts w:ascii="Arial" w:eastAsia="Calibri" w:hAnsi="Arial" w:cs="Arial"/>
          <w:sz w:val="18"/>
          <w:szCs w:val="18"/>
        </w:rPr>
        <w:t>1.Размер</w:t>
      </w:r>
      <w:proofErr w:type="gramEnd"/>
      <w:r w:rsidRPr="00BE018C">
        <w:rPr>
          <w:rFonts w:ascii="Arial" w:eastAsia="Calibri" w:hAnsi="Arial" w:cs="Arial"/>
          <w:sz w:val="18"/>
          <w:szCs w:val="18"/>
        </w:rPr>
        <w:t xml:space="preserve">  и порядок взимания дополнительного сервисного сбора  (помимо стоимости, указанной в билете);</w:t>
      </w:r>
    </w:p>
    <w:p w14:paraId="1FC08439" w14:textId="77777777" w:rsidR="00C320C1" w:rsidRPr="00BE018C" w:rsidRDefault="00C320C1" w:rsidP="00C320C1">
      <w:pPr>
        <w:suppressLineNumbers/>
        <w:tabs>
          <w:tab w:val="left" w:pos="1134"/>
        </w:tabs>
        <w:spacing w:after="120"/>
        <w:ind w:left="709"/>
        <w:jc w:val="both"/>
        <w:rPr>
          <w:rFonts w:ascii="Arial" w:eastAsia="Calibri" w:hAnsi="Arial" w:cs="Arial"/>
          <w:sz w:val="18"/>
          <w:szCs w:val="18"/>
        </w:rPr>
      </w:pPr>
      <w:r w:rsidRPr="00BE018C">
        <w:rPr>
          <w:rFonts w:ascii="Arial" w:eastAsia="Calibri" w:hAnsi="Arial" w:cs="Arial"/>
          <w:sz w:val="18"/>
          <w:szCs w:val="18"/>
        </w:rPr>
        <w:t>1.4.</w:t>
      </w:r>
      <w:proofErr w:type="gramStart"/>
      <w:r w:rsidRPr="00BE018C">
        <w:rPr>
          <w:rFonts w:ascii="Arial" w:eastAsia="Calibri" w:hAnsi="Arial" w:cs="Arial"/>
          <w:sz w:val="18"/>
          <w:szCs w:val="18"/>
        </w:rPr>
        <w:t>2.Особенности</w:t>
      </w:r>
      <w:proofErr w:type="gramEnd"/>
      <w:r w:rsidRPr="00BE018C">
        <w:rPr>
          <w:rFonts w:ascii="Arial" w:eastAsia="Calibri" w:hAnsi="Arial" w:cs="Arial"/>
          <w:sz w:val="18"/>
          <w:szCs w:val="18"/>
        </w:rPr>
        <w:t xml:space="preserve"> оформления билетов в системе, например, не оформляются билеты в сообщении РФ-Финляндия, не предоставляется электронная регистрация и т.п.</w:t>
      </w:r>
    </w:p>
    <w:p w14:paraId="379D39FA" w14:textId="77777777" w:rsidR="00C320C1" w:rsidRPr="00BE018C" w:rsidRDefault="00C320C1" w:rsidP="00C320C1">
      <w:pPr>
        <w:keepNext/>
        <w:shd w:val="clear" w:color="auto" w:fill="FFFFFF"/>
        <w:tabs>
          <w:tab w:val="left" w:pos="-5670"/>
          <w:tab w:val="left" w:pos="414"/>
        </w:tabs>
        <w:spacing w:before="280" w:after="280" w:line="269" w:lineRule="exact"/>
        <w:ind w:left="20" w:right="67"/>
        <w:jc w:val="center"/>
        <w:outlineLvl w:val="0"/>
        <w:rPr>
          <w:rFonts w:ascii="Arial" w:hAnsi="Arial" w:cs="Arial"/>
          <w:b/>
          <w:bCs/>
          <w:sz w:val="18"/>
          <w:szCs w:val="18"/>
        </w:rPr>
      </w:pPr>
      <w:r w:rsidRPr="00BE018C">
        <w:rPr>
          <w:rFonts w:ascii="Arial" w:hAnsi="Arial" w:cs="Arial"/>
          <w:b/>
          <w:bCs/>
          <w:sz w:val="18"/>
          <w:szCs w:val="18"/>
        </w:rPr>
        <w:t>2. Ввод данных о пассажирах</w:t>
      </w:r>
    </w:p>
    <w:p w14:paraId="25C5F94C" w14:textId="77777777" w:rsidR="00C320C1" w:rsidRPr="00BE018C" w:rsidRDefault="00C320C1" w:rsidP="00C320C1">
      <w:pPr>
        <w:suppressLineNumbers/>
        <w:tabs>
          <w:tab w:val="left" w:pos="1134"/>
        </w:tabs>
        <w:spacing w:after="120"/>
        <w:ind w:left="709"/>
        <w:jc w:val="both"/>
        <w:rPr>
          <w:rFonts w:ascii="Arial" w:eastAsia="Calibri" w:hAnsi="Arial" w:cs="Arial"/>
          <w:sz w:val="18"/>
          <w:szCs w:val="18"/>
        </w:rPr>
      </w:pPr>
      <w:r w:rsidRPr="00BE018C">
        <w:rPr>
          <w:rFonts w:ascii="Arial" w:eastAsia="Calibri" w:hAnsi="Arial" w:cs="Arial"/>
          <w:sz w:val="18"/>
          <w:szCs w:val="18"/>
        </w:rPr>
        <w:t>2.</w:t>
      </w:r>
      <w:proofErr w:type="gramStart"/>
      <w:r w:rsidRPr="00BE018C">
        <w:rPr>
          <w:rFonts w:ascii="Arial" w:eastAsia="Calibri" w:hAnsi="Arial" w:cs="Arial"/>
          <w:sz w:val="18"/>
          <w:szCs w:val="18"/>
        </w:rPr>
        <w:t>1.Документы</w:t>
      </w:r>
      <w:proofErr w:type="gramEnd"/>
      <w:r w:rsidRPr="00BE018C">
        <w:rPr>
          <w:rFonts w:ascii="Arial" w:eastAsia="Calibri" w:hAnsi="Arial" w:cs="Arial"/>
          <w:sz w:val="18"/>
          <w:szCs w:val="18"/>
        </w:rPr>
        <w:t>, удостоверяющие личность пассажиров:</w:t>
      </w:r>
    </w:p>
    <w:p w14:paraId="36F9AB68" w14:textId="77777777" w:rsidR="00C320C1" w:rsidRPr="00BE018C" w:rsidRDefault="00C320C1" w:rsidP="00C320C1">
      <w:pPr>
        <w:numPr>
          <w:ilvl w:val="0"/>
          <w:numId w:val="8"/>
        </w:numPr>
        <w:suppressAutoHyphens/>
        <w:spacing w:line="100" w:lineRule="atLeast"/>
        <w:rPr>
          <w:rFonts w:ascii="Arial" w:hAnsi="Arial" w:cs="Arial"/>
          <w:bCs/>
          <w:sz w:val="18"/>
          <w:szCs w:val="18"/>
        </w:rPr>
      </w:pPr>
      <w:r w:rsidRPr="00BE018C">
        <w:rPr>
          <w:rFonts w:ascii="Arial" w:hAnsi="Arial" w:cs="Arial"/>
          <w:b/>
          <w:bCs/>
          <w:sz w:val="18"/>
          <w:szCs w:val="18"/>
        </w:rPr>
        <w:t>ПН</w:t>
      </w:r>
      <w:r w:rsidRPr="00BE018C">
        <w:rPr>
          <w:rFonts w:ascii="Arial" w:hAnsi="Arial" w:cs="Arial"/>
          <w:bCs/>
          <w:sz w:val="18"/>
          <w:szCs w:val="18"/>
        </w:rPr>
        <w:t xml:space="preserve"> – Российский паспорт: 10 цифр. Не допустим при продаже по глобальным ценам;</w:t>
      </w:r>
    </w:p>
    <w:p w14:paraId="2331839C" w14:textId="77777777" w:rsidR="00C320C1" w:rsidRPr="00BE018C" w:rsidRDefault="00C320C1" w:rsidP="00C320C1">
      <w:pPr>
        <w:numPr>
          <w:ilvl w:val="0"/>
          <w:numId w:val="8"/>
        </w:numPr>
        <w:suppressAutoHyphens/>
        <w:spacing w:line="100" w:lineRule="atLeast"/>
        <w:rPr>
          <w:rFonts w:ascii="Arial" w:hAnsi="Arial" w:cs="Arial"/>
          <w:bCs/>
          <w:sz w:val="18"/>
          <w:szCs w:val="18"/>
        </w:rPr>
      </w:pPr>
      <w:r w:rsidRPr="00BE018C">
        <w:rPr>
          <w:rFonts w:ascii="Arial" w:hAnsi="Arial" w:cs="Arial"/>
          <w:b/>
          <w:bCs/>
          <w:sz w:val="18"/>
          <w:szCs w:val="18"/>
        </w:rPr>
        <w:t>СР</w:t>
      </w:r>
      <w:r w:rsidRPr="00BE018C">
        <w:rPr>
          <w:rFonts w:ascii="Arial" w:hAnsi="Arial" w:cs="Arial"/>
          <w:bCs/>
          <w:sz w:val="18"/>
          <w:szCs w:val="18"/>
        </w:rPr>
        <w:t xml:space="preserve"> – Свидетельство о рождении: римское число от I до XXXV, две русские буквы, 6 цифр. Не допустим при продаже по глобальным ценам;</w:t>
      </w:r>
    </w:p>
    <w:p w14:paraId="3D92AE72" w14:textId="77777777" w:rsidR="00C320C1" w:rsidRPr="00BE018C" w:rsidRDefault="00C320C1" w:rsidP="00C320C1">
      <w:pPr>
        <w:numPr>
          <w:ilvl w:val="0"/>
          <w:numId w:val="8"/>
        </w:numPr>
        <w:suppressAutoHyphens/>
        <w:spacing w:line="100" w:lineRule="atLeast"/>
        <w:rPr>
          <w:rFonts w:ascii="Arial" w:hAnsi="Arial" w:cs="Arial"/>
          <w:bCs/>
          <w:sz w:val="18"/>
          <w:szCs w:val="18"/>
        </w:rPr>
      </w:pPr>
      <w:r w:rsidRPr="00BE018C">
        <w:rPr>
          <w:rFonts w:ascii="Arial" w:hAnsi="Arial" w:cs="Arial"/>
          <w:b/>
          <w:bCs/>
          <w:sz w:val="18"/>
          <w:szCs w:val="18"/>
        </w:rPr>
        <w:t>ЗП</w:t>
      </w:r>
      <w:r w:rsidRPr="00BE018C">
        <w:rPr>
          <w:rFonts w:ascii="Arial" w:hAnsi="Arial" w:cs="Arial"/>
          <w:bCs/>
          <w:sz w:val="18"/>
          <w:szCs w:val="18"/>
        </w:rPr>
        <w:t xml:space="preserve"> – Заграничный паспорт РФ: 9 цифр;</w:t>
      </w:r>
    </w:p>
    <w:p w14:paraId="3F3B1CC9" w14:textId="77777777" w:rsidR="00C320C1" w:rsidRPr="00BE018C" w:rsidRDefault="00C320C1" w:rsidP="00C320C1">
      <w:pPr>
        <w:numPr>
          <w:ilvl w:val="0"/>
          <w:numId w:val="8"/>
        </w:numPr>
        <w:suppressAutoHyphens/>
        <w:spacing w:line="100" w:lineRule="atLeast"/>
        <w:rPr>
          <w:rFonts w:ascii="Arial" w:hAnsi="Arial" w:cs="Arial"/>
          <w:bCs/>
          <w:sz w:val="18"/>
          <w:szCs w:val="18"/>
        </w:rPr>
      </w:pPr>
      <w:r w:rsidRPr="00BE018C">
        <w:rPr>
          <w:rFonts w:ascii="Arial" w:hAnsi="Arial" w:cs="Arial"/>
          <w:b/>
          <w:bCs/>
          <w:sz w:val="18"/>
          <w:szCs w:val="18"/>
        </w:rPr>
        <w:t>ЗЗ</w:t>
      </w:r>
      <w:r w:rsidRPr="00BE018C">
        <w:rPr>
          <w:rFonts w:ascii="Arial" w:hAnsi="Arial" w:cs="Arial"/>
          <w:bCs/>
          <w:sz w:val="18"/>
          <w:szCs w:val="18"/>
        </w:rPr>
        <w:t xml:space="preserve"> – Иностранный документ: без контроля, но должна быть хотя бы 1 цифра, или, если нет ни одной цифры, то все буквы должны быть ЛАТИНСКИМИ (кроме буквы С);</w:t>
      </w:r>
    </w:p>
    <w:p w14:paraId="59CC2EE6" w14:textId="77777777" w:rsidR="00C320C1" w:rsidRPr="00BE018C" w:rsidRDefault="00C320C1" w:rsidP="00C320C1">
      <w:pPr>
        <w:numPr>
          <w:ilvl w:val="0"/>
          <w:numId w:val="8"/>
        </w:numPr>
        <w:suppressAutoHyphens/>
        <w:spacing w:line="100" w:lineRule="atLeast"/>
        <w:rPr>
          <w:rFonts w:ascii="Arial" w:hAnsi="Arial" w:cs="Arial"/>
          <w:b/>
          <w:sz w:val="18"/>
          <w:szCs w:val="18"/>
        </w:rPr>
      </w:pPr>
      <w:r w:rsidRPr="00BE018C">
        <w:rPr>
          <w:rFonts w:ascii="Arial" w:hAnsi="Arial" w:cs="Arial"/>
          <w:b/>
          <w:sz w:val="18"/>
          <w:szCs w:val="18"/>
        </w:rPr>
        <w:t xml:space="preserve">ПМ – </w:t>
      </w:r>
      <w:r w:rsidRPr="00BE018C">
        <w:rPr>
          <w:rFonts w:ascii="Arial" w:hAnsi="Arial" w:cs="Arial"/>
          <w:sz w:val="18"/>
          <w:szCs w:val="18"/>
        </w:rPr>
        <w:t>Паспорт моряка 2 буквы или цифры, 7 цифр. Не допустим при продаже по глобальным ценам;</w:t>
      </w:r>
    </w:p>
    <w:p w14:paraId="09300C45" w14:textId="77777777" w:rsidR="00C320C1" w:rsidRPr="00BE018C" w:rsidRDefault="00C320C1" w:rsidP="00C320C1">
      <w:pPr>
        <w:numPr>
          <w:ilvl w:val="0"/>
          <w:numId w:val="8"/>
        </w:numPr>
        <w:suppressAutoHyphens/>
        <w:spacing w:line="100" w:lineRule="atLeast"/>
        <w:rPr>
          <w:rFonts w:ascii="Arial" w:hAnsi="Arial" w:cs="Arial"/>
          <w:b/>
          <w:bCs/>
          <w:sz w:val="18"/>
          <w:szCs w:val="18"/>
        </w:rPr>
      </w:pPr>
      <w:r w:rsidRPr="00BE018C">
        <w:rPr>
          <w:rFonts w:ascii="Arial" w:hAnsi="Arial" w:cs="Arial"/>
          <w:b/>
          <w:bCs/>
          <w:sz w:val="18"/>
          <w:szCs w:val="18"/>
        </w:rPr>
        <w:t>ВБ</w:t>
      </w:r>
      <w:r w:rsidRPr="00BE018C">
        <w:rPr>
          <w:rFonts w:ascii="Arial" w:hAnsi="Arial" w:cs="Arial"/>
          <w:bCs/>
          <w:sz w:val="18"/>
          <w:szCs w:val="18"/>
        </w:rPr>
        <w:t xml:space="preserve"> – Воинский билет: без контроля, но должна быть хотя бы 1 цифра. Не допустим при продаже по глобальным ценам</w:t>
      </w:r>
      <w:r w:rsidRPr="00BE018C">
        <w:rPr>
          <w:rFonts w:ascii="Arial" w:hAnsi="Arial" w:cs="Arial"/>
          <w:b/>
          <w:bCs/>
          <w:sz w:val="18"/>
          <w:szCs w:val="18"/>
        </w:rPr>
        <w:t>.</w:t>
      </w:r>
    </w:p>
    <w:p w14:paraId="135356F6" w14:textId="77777777" w:rsidR="00C320C1" w:rsidRPr="00BE018C" w:rsidRDefault="00C320C1" w:rsidP="00C320C1">
      <w:pPr>
        <w:spacing w:line="100" w:lineRule="atLeast"/>
        <w:ind w:left="360"/>
        <w:rPr>
          <w:rFonts w:ascii="Arial" w:hAnsi="Arial" w:cs="Arial"/>
          <w:b/>
          <w:bCs/>
          <w:sz w:val="18"/>
          <w:szCs w:val="18"/>
        </w:rPr>
      </w:pPr>
    </w:p>
    <w:p w14:paraId="7F3BCF10" w14:textId="77777777" w:rsidR="00C320C1" w:rsidRPr="00BE018C" w:rsidRDefault="00C320C1" w:rsidP="00C320C1">
      <w:pPr>
        <w:suppressLineNumbers/>
        <w:tabs>
          <w:tab w:val="left" w:pos="1134"/>
        </w:tabs>
        <w:spacing w:after="120"/>
        <w:ind w:left="709"/>
        <w:jc w:val="both"/>
        <w:rPr>
          <w:rFonts w:ascii="Arial" w:eastAsia="Calibri" w:hAnsi="Arial" w:cs="Arial"/>
          <w:sz w:val="18"/>
          <w:szCs w:val="18"/>
        </w:rPr>
      </w:pPr>
      <w:r w:rsidRPr="00BE018C">
        <w:rPr>
          <w:rFonts w:ascii="Arial" w:eastAsia="Calibri" w:hAnsi="Arial" w:cs="Arial"/>
          <w:sz w:val="18"/>
          <w:szCs w:val="18"/>
        </w:rPr>
        <w:t>2.</w:t>
      </w:r>
      <w:proofErr w:type="gramStart"/>
      <w:r w:rsidRPr="00BE018C">
        <w:rPr>
          <w:rFonts w:ascii="Arial" w:eastAsia="Calibri" w:hAnsi="Arial" w:cs="Arial"/>
          <w:sz w:val="18"/>
          <w:szCs w:val="18"/>
        </w:rPr>
        <w:t>2.Поля</w:t>
      </w:r>
      <w:proofErr w:type="gramEnd"/>
      <w:r w:rsidRPr="00BE018C">
        <w:rPr>
          <w:rFonts w:ascii="Arial" w:eastAsia="Calibri" w:hAnsi="Arial" w:cs="Arial"/>
          <w:sz w:val="18"/>
          <w:szCs w:val="18"/>
        </w:rPr>
        <w:t xml:space="preserve"> для ввода ФИО пассажиров допускают ввод не менее 30 символов. </w:t>
      </w:r>
    </w:p>
    <w:p w14:paraId="3483A5C1" w14:textId="77777777" w:rsidR="00C320C1" w:rsidRPr="00BE018C" w:rsidRDefault="00C320C1" w:rsidP="00C320C1">
      <w:pPr>
        <w:suppressLineNumbers/>
        <w:tabs>
          <w:tab w:val="left" w:pos="1134"/>
        </w:tabs>
        <w:spacing w:after="120"/>
        <w:ind w:left="709"/>
        <w:jc w:val="both"/>
        <w:rPr>
          <w:rFonts w:ascii="Arial" w:eastAsia="Calibri" w:hAnsi="Arial" w:cs="Arial"/>
          <w:sz w:val="18"/>
          <w:szCs w:val="18"/>
        </w:rPr>
      </w:pPr>
      <w:r w:rsidRPr="00BE018C">
        <w:rPr>
          <w:rFonts w:ascii="Arial" w:eastAsia="Calibri" w:hAnsi="Arial" w:cs="Arial"/>
          <w:sz w:val="18"/>
          <w:szCs w:val="18"/>
        </w:rPr>
        <w:t>2.</w:t>
      </w:r>
      <w:proofErr w:type="gramStart"/>
      <w:r w:rsidRPr="00BE018C">
        <w:rPr>
          <w:rFonts w:ascii="Arial" w:eastAsia="Calibri" w:hAnsi="Arial" w:cs="Arial"/>
          <w:sz w:val="18"/>
          <w:szCs w:val="18"/>
        </w:rPr>
        <w:t>3.Разрешен</w:t>
      </w:r>
      <w:proofErr w:type="gramEnd"/>
      <w:r w:rsidRPr="00BE018C">
        <w:rPr>
          <w:rFonts w:ascii="Arial" w:eastAsia="Calibri" w:hAnsi="Arial" w:cs="Arial"/>
          <w:sz w:val="18"/>
          <w:szCs w:val="18"/>
        </w:rPr>
        <w:t xml:space="preserve"> ввод данных на латинице для пассажиров с российским заграничным паспортом (ЗП), для пассажиров с иностранным документом, удостоверяющим личность, (ЗЗ), для  пассажиров с паспортом моряка (ПМ). Для иных пассажиров ввод данных разрешен только на русском языке.</w:t>
      </w:r>
    </w:p>
    <w:p w14:paraId="397AAA37" w14:textId="77777777" w:rsidR="00C320C1" w:rsidRPr="00BE018C" w:rsidRDefault="00C320C1" w:rsidP="00C320C1">
      <w:pPr>
        <w:suppressLineNumbers/>
        <w:tabs>
          <w:tab w:val="left" w:pos="1134"/>
        </w:tabs>
        <w:spacing w:after="120"/>
        <w:ind w:left="709"/>
        <w:jc w:val="both"/>
        <w:rPr>
          <w:rFonts w:ascii="Arial" w:eastAsia="Calibri" w:hAnsi="Arial" w:cs="Arial"/>
          <w:sz w:val="18"/>
          <w:szCs w:val="18"/>
        </w:rPr>
      </w:pPr>
      <w:r w:rsidRPr="00BE018C">
        <w:rPr>
          <w:rFonts w:ascii="Arial" w:eastAsia="Calibri" w:hAnsi="Arial" w:cs="Arial"/>
          <w:sz w:val="18"/>
          <w:szCs w:val="18"/>
        </w:rPr>
        <w:t>2.</w:t>
      </w:r>
      <w:proofErr w:type="gramStart"/>
      <w:r w:rsidRPr="00BE018C">
        <w:rPr>
          <w:rFonts w:ascii="Arial" w:eastAsia="Calibri" w:hAnsi="Arial" w:cs="Arial"/>
          <w:sz w:val="18"/>
          <w:szCs w:val="18"/>
        </w:rPr>
        <w:t>4.Разрешено</w:t>
      </w:r>
      <w:proofErr w:type="gramEnd"/>
      <w:r w:rsidRPr="00BE018C">
        <w:rPr>
          <w:rFonts w:ascii="Arial" w:eastAsia="Calibri" w:hAnsi="Arial" w:cs="Arial"/>
          <w:sz w:val="18"/>
          <w:szCs w:val="18"/>
        </w:rPr>
        <w:t xml:space="preserve"> использование дефисов в именах на русском и латинских языках.</w:t>
      </w:r>
    </w:p>
    <w:p w14:paraId="31E0D64D" w14:textId="77777777" w:rsidR="00C320C1" w:rsidRPr="00BE018C" w:rsidRDefault="00C320C1" w:rsidP="00C320C1">
      <w:pPr>
        <w:suppressLineNumbers/>
        <w:tabs>
          <w:tab w:val="left" w:pos="1134"/>
        </w:tabs>
        <w:spacing w:after="120"/>
        <w:ind w:left="709"/>
        <w:jc w:val="both"/>
        <w:rPr>
          <w:rFonts w:ascii="Arial" w:eastAsia="Calibri" w:hAnsi="Arial" w:cs="Arial"/>
          <w:sz w:val="18"/>
          <w:szCs w:val="18"/>
        </w:rPr>
      </w:pPr>
      <w:r w:rsidRPr="00BE018C">
        <w:rPr>
          <w:rFonts w:ascii="Arial" w:eastAsia="Calibri" w:hAnsi="Arial" w:cs="Arial"/>
          <w:sz w:val="18"/>
          <w:szCs w:val="18"/>
        </w:rPr>
        <w:t>2.</w:t>
      </w:r>
      <w:proofErr w:type="gramStart"/>
      <w:r w:rsidRPr="00BE018C">
        <w:rPr>
          <w:rFonts w:ascii="Arial" w:eastAsia="Calibri" w:hAnsi="Arial" w:cs="Arial"/>
          <w:sz w:val="18"/>
          <w:szCs w:val="18"/>
        </w:rPr>
        <w:t>5.Для</w:t>
      </w:r>
      <w:proofErr w:type="gramEnd"/>
      <w:r w:rsidRPr="00BE018C">
        <w:rPr>
          <w:rFonts w:ascii="Arial" w:eastAsia="Calibri" w:hAnsi="Arial" w:cs="Arial"/>
          <w:sz w:val="18"/>
          <w:szCs w:val="18"/>
        </w:rPr>
        <w:t xml:space="preserve"> детей (до 10 лет) документами, удостоверяющими личность служат:</w:t>
      </w:r>
    </w:p>
    <w:p w14:paraId="198A050B" w14:textId="77777777" w:rsidR="00C320C1" w:rsidRPr="00BE018C" w:rsidRDefault="00C320C1" w:rsidP="00C320C1">
      <w:pPr>
        <w:suppressLineNumbers/>
        <w:tabs>
          <w:tab w:val="left" w:pos="1056"/>
          <w:tab w:val="left" w:pos="1134"/>
        </w:tabs>
        <w:spacing w:after="120"/>
        <w:ind w:left="709"/>
        <w:jc w:val="both"/>
        <w:rPr>
          <w:rFonts w:ascii="Arial" w:eastAsia="Calibri" w:hAnsi="Arial" w:cs="Arial"/>
          <w:sz w:val="18"/>
          <w:szCs w:val="18"/>
        </w:rPr>
      </w:pPr>
      <w:r w:rsidRPr="00BE018C">
        <w:rPr>
          <w:rFonts w:ascii="Arial" w:eastAsia="Calibri" w:hAnsi="Arial" w:cs="Arial"/>
          <w:sz w:val="18"/>
          <w:szCs w:val="18"/>
        </w:rPr>
        <w:t>2.5.</w:t>
      </w:r>
      <w:proofErr w:type="gramStart"/>
      <w:r w:rsidRPr="00BE018C">
        <w:rPr>
          <w:rFonts w:ascii="Arial" w:eastAsia="Calibri" w:hAnsi="Arial" w:cs="Arial"/>
          <w:sz w:val="18"/>
          <w:szCs w:val="18"/>
        </w:rPr>
        <w:t>1.Свидетельство</w:t>
      </w:r>
      <w:proofErr w:type="gramEnd"/>
      <w:r w:rsidRPr="00BE018C">
        <w:rPr>
          <w:rFonts w:ascii="Arial" w:eastAsia="Calibri" w:hAnsi="Arial" w:cs="Arial"/>
          <w:sz w:val="18"/>
          <w:szCs w:val="18"/>
        </w:rPr>
        <w:t xml:space="preserve"> о рождении;</w:t>
      </w:r>
    </w:p>
    <w:p w14:paraId="5EF02BE5" w14:textId="77777777" w:rsidR="00C320C1" w:rsidRPr="00BE018C" w:rsidRDefault="00C320C1" w:rsidP="00C320C1">
      <w:pPr>
        <w:suppressLineNumbers/>
        <w:tabs>
          <w:tab w:val="left" w:pos="1056"/>
          <w:tab w:val="left" w:pos="1134"/>
        </w:tabs>
        <w:spacing w:after="120"/>
        <w:ind w:left="709"/>
        <w:jc w:val="both"/>
        <w:rPr>
          <w:rFonts w:ascii="Arial" w:eastAsia="Calibri" w:hAnsi="Arial" w:cs="Arial"/>
          <w:sz w:val="18"/>
          <w:szCs w:val="18"/>
        </w:rPr>
      </w:pPr>
      <w:r w:rsidRPr="00BE018C">
        <w:rPr>
          <w:rFonts w:ascii="Arial" w:eastAsia="Calibri" w:hAnsi="Arial" w:cs="Arial"/>
          <w:sz w:val="18"/>
          <w:szCs w:val="18"/>
        </w:rPr>
        <w:t>2.5.</w:t>
      </w:r>
      <w:proofErr w:type="gramStart"/>
      <w:r w:rsidRPr="00BE018C">
        <w:rPr>
          <w:rFonts w:ascii="Arial" w:eastAsia="Calibri" w:hAnsi="Arial" w:cs="Arial"/>
          <w:sz w:val="18"/>
          <w:szCs w:val="18"/>
        </w:rPr>
        <w:t>2.Загранпаспорт</w:t>
      </w:r>
      <w:proofErr w:type="gramEnd"/>
      <w:r w:rsidRPr="00BE018C">
        <w:rPr>
          <w:rFonts w:ascii="Arial" w:eastAsia="Calibri" w:hAnsi="Arial" w:cs="Arial"/>
          <w:sz w:val="18"/>
          <w:szCs w:val="18"/>
        </w:rPr>
        <w:t>;</w:t>
      </w:r>
    </w:p>
    <w:p w14:paraId="3ED0D32C" w14:textId="77777777" w:rsidR="00C320C1" w:rsidRPr="00BE018C" w:rsidRDefault="00C320C1" w:rsidP="00C320C1">
      <w:pPr>
        <w:suppressLineNumbers/>
        <w:tabs>
          <w:tab w:val="left" w:pos="1056"/>
          <w:tab w:val="left" w:pos="1134"/>
        </w:tabs>
        <w:spacing w:after="120"/>
        <w:ind w:left="709"/>
        <w:jc w:val="both"/>
        <w:rPr>
          <w:rFonts w:ascii="Arial" w:eastAsia="Calibri" w:hAnsi="Arial" w:cs="Arial"/>
          <w:sz w:val="18"/>
          <w:szCs w:val="18"/>
        </w:rPr>
      </w:pPr>
      <w:r w:rsidRPr="00BE018C">
        <w:rPr>
          <w:rFonts w:ascii="Arial" w:eastAsia="Calibri" w:hAnsi="Arial" w:cs="Arial"/>
          <w:sz w:val="18"/>
          <w:szCs w:val="18"/>
        </w:rPr>
        <w:t>2.5.</w:t>
      </w:r>
      <w:proofErr w:type="gramStart"/>
      <w:r w:rsidRPr="00BE018C">
        <w:rPr>
          <w:rFonts w:ascii="Arial" w:eastAsia="Calibri" w:hAnsi="Arial" w:cs="Arial"/>
          <w:sz w:val="18"/>
          <w:szCs w:val="18"/>
        </w:rPr>
        <w:t>3.Иностранный</w:t>
      </w:r>
      <w:proofErr w:type="gramEnd"/>
      <w:r w:rsidRPr="00BE018C">
        <w:rPr>
          <w:rFonts w:ascii="Arial" w:eastAsia="Calibri" w:hAnsi="Arial" w:cs="Arial"/>
          <w:sz w:val="18"/>
          <w:szCs w:val="18"/>
        </w:rPr>
        <w:t xml:space="preserve"> документ.</w:t>
      </w:r>
    </w:p>
    <w:p w14:paraId="6C4216CC" w14:textId="77777777" w:rsidR="00C320C1" w:rsidRPr="00BE018C" w:rsidRDefault="00C320C1" w:rsidP="00C320C1">
      <w:pPr>
        <w:suppressLineNumbers/>
        <w:tabs>
          <w:tab w:val="left" w:pos="1134"/>
        </w:tabs>
        <w:spacing w:after="120"/>
        <w:ind w:left="709"/>
        <w:jc w:val="both"/>
        <w:rPr>
          <w:rFonts w:ascii="Arial" w:eastAsia="Calibri" w:hAnsi="Arial" w:cs="Arial"/>
          <w:sz w:val="18"/>
          <w:szCs w:val="18"/>
        </w:rPr>
      </w:pPr>
      <w:r w:rsidRPr="00BE018C">
        <w:rPr>
          <w:rFonts w:ascii="Arial" w:eastAsia="Calibri" w:hAnsi="Arial" w:cs="Arial"/>
          <w:sz w:val="18"/>
          <w:szCs w:val="18"/>
        </w:rPr>
        <w:t>2.</w:t>
      </w:r>
      <w:proofErr w:type="gramStart"/>
      <w:r w:rsidRPr="00BE018C">
        <w:rPr>
          <w:rFonts w:ascii="Arial" w:eastAsia="Calibri" w:hAnsi="Arial" w:cs="Arial"/>
          <w:sz w:val="18"/>
          <w:szCs w:val="18"/>
        </w:rPr>
        <w:t>6.Правила</w:t>
      </w:r>
      <w:proofErr w:type="gramEnd"/>
      <w:r w:rsidRPr="00BE018C">
        <w:rPr>
          <w:rFonts w:ascii="Arial" w:eastAsia="Calibri" w:hAnsi="Arial" w:cs="Arial"/>
          <w:sz w:val="18"/>
          <w:szCs w:val="18"/>
        </w:rPr>
        <w:t xml:space="preserve"> оформления электронных билетов по льготе «Дет5»: к одному взрослому пассажиру может быть оформлено не более одного безденежного проездного документа. Запрещено оформление безденежного билета к проездному документу, оформленному по детскому тарифу.</w:t>
      </w:r>
    </w:p>
    <w:p w14:paraId="3E718BD1" w14:textId="77777777" w:rsidR="00C320C1" w:rsidRPr="00BE018C" w:rsidRDefault="00C320C1" w:rsidP="00C320C1">
      <w:pPr>
        <w:suppressLineNumbers/>
        <w:tabs>
          <w:tab w:val="left" w:pos="1134"/>
        </w:tabs>
        <w:spacing w:after="120"/>
        <w:ind w:firstLine="709"/>
        <w:jc w:val="both"/>
        <w:rPr>
          <w:rFonts w:ascii="Arial" w:eastAsia="Calibri" w:hAnsi="Arial" w:cs="Arial"/>
          <w:sz w:val="18"/>
          <w:szCs w:val="18"/>
        </w:rPr>
      </w:pPr>
      <w:r w:rsidRPr="00BE018C">
        <w:rPr>
          <w:rFonts w:ascii="Arial" w:eastAsia="Calibri" w:hAnsi="Arial" w:cs="Arial"/>
          <w:sz w:val="18"/>
          <w:szCs w:val="18"/>
        </w:rPr>
        <w:t>Если с одним взрослым пассажиром следует двое и более детей менее 5 лет, то одного из них можно провести бесплатно без предоставления отдельного места, остальным необходимо приобрести билет с местом по льготному тарифу «Детский».</w:t>
      </w:r>
    </w:p>
    <w:p w14:paraId="250DA692" w14:textId="77777777" w:rsidR="00C320C1" w:rsidRPr="00BE018C" w:rsidRDefault="00C320C1" w:rsidP="00C320C1">
      <w:pPr>
        <w:keepNext/>
        <w:shd w:val="clear" w:color="auto" w:fill="FFFFFF"/>
        <w:tabs>
          <w:tab w:val="left" w:pos="-5670"/>
          <w:tab w:val="left" w:pos="414"/>
        </w:tabs>
        <w:spacing w:before="280" w:after="280" w:line="269" w:lineRule="exact"/>
        <w:ind w:right="67"/>
        <w:jc w:val="center"/>
        <w:outlineLvl w:val="0"/>
        <w:rPr>
          <w:rFonts w:ascii="Arial" w:hAnsi="Arial" w:cs="Arial"/>
          <w:b/>
          <w:bCs/>
          <w:sz w:val="18"/>
          <w:szCs w:val="18"/>
        </w:rPr>
      </w:pPr>
      <w:r w:rsidRPr="00BE018C">
        <w:rPr>
          <w:rFonts w:ascii="Arial" w:hAnsi="Arial" w:cs="Arial"/>
          <w:b/>
          <w:bCs/>
          <w:sz w:val="18"/>
          <w:szCs w:val="18"/>
        </w:rPr>
        <w:t>3. Подтверждение заказа</w:t>
      </w:r>
    </w:p>
    <w:p w14:paraId="17BBFA1F" w14:textId="77777777" w:rsidR="00C320C1" w:rsidRPr="00BE018C" w:rsidRDefault="00C320C1" w:rsidP="00C320C1">
      <w:pPr>
        <w:spacing w:line="100" w:lineRule="atLeast"/>
        <w:ind w:firstLine="709"/>
        <w:jc w:val="both"/>
        <w:rPr>
          <w:rFonts w:ascii="Arial" w:eastAsia="Calibri" w:hAnsi="Arial" w:cs="Arial"/>
          <w:sz w:val="18"/>
          <w:szCs w:val="18"/>
        </w:rPr>
      </w:pPr>
      <w:r w:rsidRPr="00BE018C">
        <w:rPr>
          <w:rFonts w:ascii="Arial" w:eastAsia="Calibri" w:hAnsi="Arial" w:cs="Arial"/>
          <w:sz w:val="18"/>
          <w:szCs w:val="18"/>
        </w:rPr>
        <w:t>3.1. На финальной странице подтверждения указываются без сокращений все реквизиты заказа:</w:t>
      </w:r>
    </w:p>
    <w:p w14:paraId="21772AE4" w14:textId="77777777" w:rsidR="00C320C1" w:rsidRPr="00BE018C" w:rsidRDefault="00C320C1" w:rsidP="00C320C1">
      <w:pPr>
        <w:numPr>
          <w:ilvl w:val="0"/>
          <w:numId w:val="7"/>
        </w:numPr>
        <w:tabs>
          <w:tab w:val="left" w:pos="1134"/>
        </w:tabs>
        <w:suppressAutoHyphens/>
        <w:spacing w:line="100" w:lineRule="atLeast"/>
        <w:ind w:firstLine="709"/>
        <w:jc w:val="both"/>
        <w:rPr>
          <w:rFonts w:ascii="Arial" w:eastAsia="Calibri" w:hAnsi="Arial" w:cs="Arial"/>
          <w:sz w:val="18"/>
          <w:szCs w:val="18"/>
        </w:rPr>
      </w:pPr>
      <w:r w:rsidRPr="00BE018C">
        <w:rPr>
          <w:rFonts w:ascii="Arial" w:eastAsia="Calibri" w:hAnsi="Arial" w:cs="Arial"/>
          <w:sz w:val="18"/>
          <w:szCs w:val="18"/>
        </w:rPr>
        <w:t xml:space="preserve">Номер поезда; </w:t>
      </w:r>
    </w:p>
    <w:p w14:paraId="73B52612" w14:textId="77777777" w:rsidR="00C320C1" w:rsidRPr="00BE018C" w:rsidRDefault="00C320C1" w:rsidP="00C320C1">
      <w:pPr>
        <w:numPr>
          <w:ilvl w:val="0"/>
          <w:numId w:val="7"/>
        </w:numPr>
        <w:tabs>
          <w:tab w:val="left" w:pos="1134"/>
        </w:tabs>
        <w:suppressAutoHyphens/>
        <w:spacing w:line="100" w:lineRule="atLeast"/>
        <w:ind w:firstLine="709"/>
        <w:jc w:val="both"/>
        <w:rPr>
          <w:rFonts w:ascii="Arial" w:eastAsia="Calibri" w:hAnsi="Arial" w:cs="Arial"/>
          <w:sz w:val="18"/>
          <w:szCs w:val="18"/>
        </w:rPr>
      </w:pPr>
      <w:r w:rsidRPr="00BE018C">
        <w:rPr>
          <w:rFonts w:ascii="Arial" w:eastAsia="Calibri" w:hAnsi="Arial" w:cs="Arial"/>
          <w:sz w:val="18"/>
          <w:szCs w:val="18"/>
        </w:rPr>
        <w:t>Станция отправления;</w:t>
      </w:r>
    </w:p>
    <w:p w14:paraId="0782780E" w14:textId="77777777" w:rsidR="00C320C1" w:rsidRPr="00BE018C" w:rsidRDefault="00C320C1" w:rsidP="00C320C1">
      <w:pPr>
        <w:numPr>
          <w:ilvl w:val="0"/>
          <w:numId w:val="7"/>
        </w:numPr>
        <w:tabs>
          <w:tab w:val="left" w:pos="1134"/>
        </w:tabs>
        <w:suppressAutoHyphens/>
        <w:spacing w:line="100" w:lineRule="atLeast"/>
        <w:ind w:firstLine="709"/>
        <w:jc w:val="both"/>
        <w:rPr>
          <w:rFonts w:ascii="Arial" w:eastAsia="Calibri" w:hAnsi="Arial" w:cs="Arial"/>
          <w:sz w:val="18"/>
          <w:szCs w:val="18"/>
        </w:rPr>
      </w:pPr>
      <w:r w:rsidRPr="00BE018C">
        <w:rPr>
          <w:rFonts w:ascii="Arial" w:eastAsia="Calibri" w:hAnsi="Arial" w:cs="Arial"/>
          <w:sz w:val="18"/>
          <w:szCs w:val="18"/>
        </w:rPr>
        <w:t>Станция назначения;</w:t>
      </w:r>
    </w:p>
    <w:p w14:paraId="334459C6" w14:textId="77777777" w:rsidR="00C320C1" w:rsidRPr="00BE018C" w:rsidRDefault="00C320C1" w:rsidP="00C320C1">
      <w:pPr>
        <w:numPr>
          <w:ilvl w:val="0"/>
          <w:numId w:val="7"/>
        </w:numPr>
        <w:tabs>
          <w:tab w:val="left" w:pos="1134"/>
        </w:tabs>
        <w:suppressAutoHyphens/>
        <w:spacing w:line="100" w:lineRule="atLeast"/>
        <w:ind w:firstLine="709"/>
        <w:jc w:val="both"/>
        <w:rPr>
          <w:rFonts w:ascii="Arial" w:eastAsia="Calibri" w:hAnsi="Arial" w:cs="Arial"/>
          <w:sz w:val="18"/>
          <w:szCs w:val="18"/>
        </w:rPr>
      </w:pPr>
      <w:r w:rsidRPr="00BE018C">
        <w:rPr>
          <w:rFonts w:ascii="Arial" w:eastAsia="Calibri" w:hAnsi="Arial" w:cs="Arial"/>
          <w:sz w:val="18"/>
          <w:szCs w:val="18"/>
        </w:rPr>
        <w:t>Дата и время отправления поезда;</w:t>
      </w:r>
    </w:p>
    <w:p w14:paraId="6034CC9B" w14:textId="77777777" w:rsidR="00C320C1" w:rsidRPr="00BE018C" w:rsidRDefault="00C320C1" w:rsidP="00C320C1">
      <w:pPr>
        <w:numPr>
          <w:ilvl w:val="0"/>
          <w:numId w:val="7"/>
        </w:numPr>
        <w:tabs>
          <w:tab w:val="left" w:pos="1134"/>
        </w:tabs>
        <w:suppressAutoHyphens/>
        <w:spacing w:line="100" w:lineRule="atLeast"/>
        <w:ind w:firstLine="709"/>
        <w:jc w:val="both"/>
        <w:rPr>
          <w:rFonts w:ascii="Arial" w:eastAsia="Calibri" w:hAnsi="Arial" w:cs="Arial"/>
          <w:sz w:val="18"/>
          <w:szCs w:val="18"/>
        </w:rPr>
      </w:pPr>
      <w:r w:rsidRPr="00BE018C">
        <w:rPr>
          <w:rFonts w:ascii="Arial" w:eastAsia="Calibri" w:hAnsi="Arial" w:cs="Arial"/>
          <w:sz w:val="18"/>
          <w:szCs w:val="18"/>
        </w:rPr>
        <w:t>Дата и время прибытия поезда;</w:t>
      </w:r>
    </w:p>
    <w:p w14:paraId="649A41AE" w14:textId="77777777" w:rsidR="00C320C1" w:rsidRPr="00BE018C" w:rsidRDefault="00C320C1" w:rsidP="00C320C1">
      <w:pPr>
        <w:numPr>
          <w:ilvl w:val="0"/>
          <w:numId w:val="7"/>
        </w:numPr>
        <w:tabs>
          <w:tab w:val="left" w:pos="1134"/>
        </w:tabs>
        <w:suppressAutoHyphens/>
        <w:spacing w:line="100" w:lineRule="atLeast"/>
        <w:ind w:firstLine="709"/>
        <w:jc w:val="both"/>
        <w:rPr>
          <w:rFonts w:ascii="Arial" w:eastAsia="Calibri" w:hAnsi="Arial" w:cs="Arial"/>
          <w:sz w:val="18"/>
          <w:szCs w:val="18"/>
        </w:rPr>
      </w:pPr>
      <w:r w:rsidRPr="00BE018C">
        <w:rPr>
          <w:rFonts w:ascii="Arial" w:eastAsia="Calibri" w:hAnsi="Arial" w:cs="Arial"/>
          <w:sz w:val="18"/>
          <w:szCs w:val="18"/>
        </w:rPr>
        <w:t>Номер вагона;</w:t>
      </w:r>
    </w:p>
    <w:p w14:paraId="0CD69538" w14:textId="77777777" w:rsidR="00C320C1" w:rsidRPr="00BE018C" w:rsidRDefault="00C320C1" w:rsidP="00C320C1">
      <w:pPr>
        <w:numPr>
          <w:ilvl w:val="0"/>
          <w:numId w:val="7"/>
        </w:numPr>
        <w:tabs>
          <w:tab w:val="left" w:pos="1134"/>
        </w:tabs>
        <w:suppressAutoHyphens/>
        <w:spacing w:line="100" w:lineRule="atLeast"/>
        <w:ind w:firstLine="709"/>
        <w:jc w:val="both"/>
        <w:rPr>
          <w:rFonts w:ascii="Arial" w:eastAsia="Calibri" w:hAnsi="Arial" w:cs="Arial"/>
          <w:sz w:val="18"/>
          <w:szCs w:val="18"/>
        </w:rPr>
      </w:pPr>
      <w:r w:rsidRPr="00BE018C">
        <w:rPr>
          <w:rFonts w:ascii="Arial" w:eastAsia="Calibri" w:hAnsi="Arial" w:cs="Arial"/>
          <w:sz w:val="18"/>
          <w:szCs w:val="18"/>
        </w:rPr>
        <w:t>Тип вагона (класс обслуживания);</w:t>
      </w:r>
    </w:p>
    <w:p w14:paraId="1F273321" w14:textId="77777777" w:rsidR="00C320C1" w:rsidRPr="00BE018C" w:rsidRDefault="00C320C1" w:rsidP="00C320C1">
      <w:pPr>
        <w:numPr>
          <w:ilvl w:val="0"/>
          <w:numId w:val="7"/>
        </w:numPr>
        <w:tabs>
          <w:tab w:val="left" w:pos="1134"/>
        </w:tabs>
        <w:suppressAutoHyphens/>
        <w:spacing w:line="100" w:lineRule="atLeast"/>
        <w:ind w:firstLine="709"/>
        <w:jc w:val="both"/>
        <w:rPr>
          <w:rFonts w:ascii="Arial" w:eastAsia="Calibri" w:hAnsi="Arial" w:cs="Arial"/>
          <w:sz w:val="18"/>
          <w:szCs w:val="18"/>
        </w:rPr>
      </w:pPr>
      <w:r w:rsidRPr="00BE018C">
        <w:rPr>
          <w:rFonts w:ascii="Arial" w:eastAsia="Calibri" w:hAnsi="Arial" w:cs="Arial"/>
          <w:sz w:val="18"/>
          <w:szCs w:val="18"/>
        </w:rPr>
        <w:t>Количество мест;</w:t>
      </w:r>
    </w:p>
    <w:p w14:paraId="3DE12BCA" w14:textId="77777777" w:rsidR="00C320C1" w:rsidRPr="00BE018C" w:rsidRDefault="00C320C1" w:rsidP="00C320C1">
      <w:pPr>
        <w:numPr>
          <w:ilvl w:val="0"/>
          <w:numId w:val="7"/>
        </w:numPr>
        <w:tabs>
          <w:tab w:val="left" w:pos="1134"/>
        </w:tabs>
        <w:suppressAutoHyphens/>
        <w:spacing w:line="100" w:lineRule="atLeast"/>
        <w:ind w:firstLine="709"/>
        <w:jc w:val="both"/>
        <w:rPr>
          <w:rFonts w:ascii="Arial" w:eastAsia="Calibri" w:hAnsi="Arial" w:cs="Arial"/>
          <w:sz w:val="18"/>
          <w:szCs w:val="18"/>
        </w:rPr>
      </w:pPr>
      <w:r w:rsidRPr="00BE018C">
        <w:rPr>
          <w:rFonts w:ascii="Arial" w:eastAsia="Calibri" w:hAnsi="Arial" w:cs="Arial"/>
          <w:sz w:val="18"/>
          <w:szCs w:val="18"/>
        </w:rPr>
        <w:lastRenderedPageBreak/>
        <w:t>Номера мест;</w:t>
      </w:r>
    </w:p>
    <w:p w14:paraId="0259C412" w14:textId="77777777" w:rsidR="00C320C1" w:rsidRPr="00BE018C" w:rsidRDefault="00C320C1" w:rsidP="00C320C1">
      <w:pPr>
        <w:numPr>
          <w:ilvl w:val="0"/>
          <w:numId w:val="7"/>
        </w:numPr>
        <w:tabs>
          <w:tab w:val="left" w:pos="1134"/>
        </w:tabs>
        <w:suppressAutoHyphens/>
        <w:spacing w:line="100" w:lineRule="atLeast"/>
        <w:ind w:firstLine="709"/>
        <w:jc w:val="both"/>
        <w:rPr>
          <w:rFonts w:ascii="Arial" w:eastAsia="Calibri" w:hAnsi="Arial" w:cs="Arial"/>
          <w:sz w:val="18"/>
          <w:szCs w:val="18"/>
        </w:rPr>
      </w:pPr>
      <w:r w:rsidRPr="00BE018C">
        <w:rPr>
          <w:rFonts w:ascii="Arial" w:eastAsia="Calibri" w:hAnsi="Arial" w:cs="Arial"/>
          <w:sz w:val="18"/>
          <w:szCs w:val="18"/>
        </w:rPr>
        <w:t>Дополнительные параметры (нижнее, верхнее, боковое, не боковое, в одном купе);</w:t>
      </w:r>
    </w:p>
    <w:p w14:paraId="48C3984B" w14:textId="77777777" w:rsidR="00C320C1" w:rsidRPr="00BE018C" w:rsidRDefault="00C320C1" w:rsidP="00C320C1">
      <w:pPr>
        <w:numPr>
          <w:ilvl w:val="0"/>
          <w:numId w:val="7"/>
        </w:numPr>
        <w:tabs>
          <w:tab w:val="left" w:pos="1134"/>
        </w:tabs>
        <w:suppressAutoHyphens/>
        <w:spacing w:line="100" w:lineRule="atLeast"/>
        <w:ind w:firstLine="709"/>
        <w:jc w:val="both"/>
        <w:rPr>
          <w:rFonts w:ascii="Arial" w:eastAsia="Calibri" w:hAnsi="Arial" w:cs="Arial"/>
          <w:sz w:val="18"/>
          <w:szCs w:val="18"/>
        </w:rPr>
      </w:pPr>
      <w:r w:rsidRPr="00BE018C">
        <w:rPr>
          <w:rFonts w:ascii="Arial" w:eastAsia="Calibri" w:hAnsi="Arial" w:cs="Arial"/>
          <w:sz w:val="18"/>
          <w:szCs w:val="18"/>
        </w:rPr>
        <w:t>Тариф;</w:t>
      </w:r>
    </w:p>
    <w:p w14:paraId="12B6401B" w14:textId="77777777" w:rsidR="00C320C1" w:rsidRPr="00BE018C" w:rsidRDefault="00C320C1" w:rsidP="00C320C1">
      <w:pPr>
        <w:numPr>
          <w:ilvl w:val="0"/>
          <w:numId w:val="7"/>
        </w:numPr>
        <w:tabs>
          <w:tab w:val="left" w:pos="1134"/>
        </w:tabs>
        <w:suppressAutoHyphens/>
        <w:spacing w:line="100" w:lineRule="atLeast"/>
        <w:ind w:firstLine="709"/>
        <w:jc w:val="both"/>
        <w:rPr>
          <w:rFonts w:ascii="Arial" w:eastAsia="Calibri" w:hAnsi="Arial" w:cs="Arial"/>
          <w:sz w:val="18"/>
          <w:szCs w:val="18"/>
        </w:rPr>
      </w:pPr>
      <w:r w:rsidRPr="00BE018C">
        <w:rPr>
          <w:rFonts w:ascii="Arial" w:eastAsia="Calibri" w:hAnsi="Arial" w:cs="Arial"/>
          <w:sz w:val="18"/>
          <w:szCs w:val="18"/>
        </w:rPr>
        <w:t>Стоимость;</w:t>
      </w:r>
    </w:p>
    <w:p w14:paraId="74C60187" w14:textId="77777777" w:rsidR="00C320C1" w:rsidRPr="00BE018C" w:rsidRDefault="00C320C1" w:rsidP="00C320C1">
      <w:pPr>
        <w:numPr>
          <w:ilvl w:val="0"/>
          <w:numId w:val="7"/>
        </w:numPr>
        <w:tabs>
          <w:tab w:val="left" w:pos="1134"/>
        </w:tabs>
        <w:suppressAutoHyphens/>
        <w:spacing w:line="100" w:lineRule="atLeast"/>
        <w:ind w:firstLine="709"/>
        <w:jc w:val="both"/>
        <w:rPr>
          <w:rFonts w:ascii="Arial" w:eastAsia="Calibri" w:hAnsi="Arial" w:cs="Arial"/>
          <w:sz w:val="18"/>
          <w:szCs w:val="18"/>
        </w:rPr>
      </w:pPr>
      <w:r w:rsidRPr="00BE018C">
        <w:rPr>
          <w:rFonts w:ascii="Arial" w:eastAsia="Calibri" w:hAnsi="Arial" w:cs="Arial"/>
          <w:sz w:val="18"/>
          <w:szCs w:val="18"/>
        </w:rPr>
        <w:t>ФИО пассажира;</w:t>
      </w:r>
    </w:p>
    <w:p w14:paraId="6B35A14F" w14:textId="77777777" w:rsidR="00C320C1" w:rsidRPr="00BE018C" w:rsidRDefault="00C320C1" w:rsidP="00C320C1">
      <w:pPr>
        <w:numPr>
          <w:ilvl w:val="0"/>
          <w:numId w:val="7"/>
        </w:numPr>
        <w:tabs>
          <w:tab w:val="left" w:pos="1134"/>
        </w:tabs>
        <w:suppressAutoHyphens/>
        <w:spacing w:line="100" w:lineRule="atLeast"/>
        <w:ind w:firstLine="709"/>
        <w:jc w:val="both"/>
        <w:rPr>
          <w:rFonts w:ascii="Arial" w:eastAsia="Calibri" w:hAnsi="Arial" w:cs="Arial"/>
          <w:sz w:val="18"/>
          <w:szCs w:val="18"/>
        </w:rPr>
      </w:pPr>
      <w:r w:rsidRPr="00BE018C">
        <w:rPr>
          <w:rFonts w:ascii="Arial" w:eastAsia="Calibri" w:hAnsi="Arial" w:cs="Arial"/>
          <w:sz w:val="18"/>
          <w:szCs w:val="18"/>
        </w:rPr>
        <w:t>Тип и номер документа.</w:t>
      </w:r>
    </w:p>
    <w:p w14:paraId="037A4AEA" w14:textId="77777777" w:rsidR="00C320C1" w:rsidRPr="00BE018C" w:rsidRDefault="00C320C1" w:rsidP="00C320C1">
      <w:pPr>
        <w:spacing w:line="100" w:lineRule="atLeast"/>
        <w:ind w:firstLine="709"/>
        <w:jc w:val="both"/>
        <w:rPr>
          <w:rFonts w:ascii="Arial" w:eastAsia="Calibri" w:hAnsi="Arial" w:cs="Arial"/>
          <w:sz w:val="18"/>
          <w:szCs w:val="18"/>
        </w:rPr>
      </w:pPr>
      <w:r w:rsidRPr="00BE018C">
        <w:rPr>
          <w:rFonts w:ascii="Arial" w:eastAsia="Calibri" w:hAnsi="Arial" w:cs="Arial"/>
          <w:sz w:val="18"/>
          <w:szCs w:val="18"/>
        </w:rPr>
        <w:t xml:space="preserve">3.2. Предусмотрена клавиша «отмена» в случае несогласия клиента с условиями поездки, до </w:t>
      </w:r>
      <w:proofErr w:type="gramStart"/>
      <w:r w:rsidRPr="00BE018C">
        <w:rPr>
          <w:rFonts w:ascii="Arial" w:eastAsia="Calibri" w:hAnsi="Arial" w:cs="Arial"/>
          <w:sz w:val="18"/>
          <w:szCs w:val="18"/>
        </w:rPr>
        <w:t>осуществления  оплаты</w:t>
      </w:r>
      <w:proofErr w:type="gramEnd"/>
      <w:r w:rsidRPr="00BE018C">
        <w:rPr>
          <w:rFonts w:ascii="Arial" w:eastAsia="Calibri" w:hAnsi="Arial" w:cs="Arial"/>
          <w:sz w:val="18"/>
          <w:szCs w:val="18"/>
        </w:rPr>
        <w:t>.</w:t>
      </w:r>
    </w:p>
    <w:p w14:paraId="0598A630" w14:textId="77777777" w:rsidR="00C320C1" w:rsidRPr="00BE018C" w:rsidRDefault="00C320C1" w:rsidP="00C320C1">
      <w:pPr>
        <w:keepNext/>
        <w:shd w:val="clear" w:color="auto" w:fill="FFFFFF"/>
        <w:tabs>
          <w:tab w:val="left" w:pos="-5670"/>
          <w:tab w:val="left" w:pos="414"/>
        </w:tabs>
        <w:spacing w:before="280" w:after="280" w:line="269" w:lineRule="exact"/>
        <w:ind w:left="20" w:right="67"/>
        <w:jc w:val="center"/>
        <w:outlineLvl w:val="0"/>
        <w:rPr>
          <w:rFonts w:ascii="Arial" w:hAnsi="Arial" w:cs="Arial"/>
          <w:b/>
          <w:bCs/>
          <w:sz w:val="18"/>
          <w:szCs w:val="18"/>
        </w:rPr>
      </w:pPr>
      <w:r w:rsidRPr="00BE018C">
        <w:rPr>
          <w:rFonts w:ascii="Arial" w:hAnsi="Arial" w:cs="Arial"/>
          <w:b/>
          <w:bCs/>
          <w:sz w:val="18"/>
          <w:szCs w:val="18"/>
        </w:rPr>
        <w:t>4.  Требования к процедуре возврата билетов</w:t>
      </w:r>
    </w:p>
    <w:p w14:paraId="4C2C353C" w14:textId="77777777" w:rsidR="00C320C1" w:rsidRPr="00BE018C" w:rsidRDefault="00C320C1" w:rsidP="00C320C1">
      <w:pPr>
        <w:suppressLineNumbers/>
        <w:tabs>
          <w:tab w:val="left" w:pos="426"/>
          <w:tab w:val="left" w:pos="1276"/>
        </w:tabs>
        <w:spacing w:after="120"/>
        <w:ind w:left="709"/>
        <w:jc w:val="both"/>
        <w:rPr>
          <w:rFonts w:ascii="Arial" w:eastAsia="Calibri" w:hAnsi="Arial" w:cs="Arial"/>
          <w:sz w:val="18"/>
          <w:szCs w:val="18"/>
        </w:rPr>
      </w:pPr>
      <w:r w:rsidRPr="00BE018C">
        <w:rPr>
          <w:rFonts w:ascii="Arial" w:eastAsia="Calibri" w:hAnsi="Arial" w:cs="Arial"/>
          <w:sz w:val="18"/>
          <w:szCs w:val="18"/>
        </w:rPr>
        <w:t>4.</w:t>
      </w:r>
      <w:proofErr w:type="gramStart"/>
      <w:r w:rsidRPr="00BE018C">
        <w:rPr>
          <w:rFonts w:ascii="Arial" w:eastAsia="Calibri" w:hAnsi="Arial" w:cs="Arial"/>
          <w:sz w:val="18"/>
          <w:szCs w:val="18"/>
        </w:rPr>
        <w:t>1.Возврат</w:t>
      </w:r>
      <w:proofErr w:type="gramEnd"/>
      <w:r w:rsidRPr="00BE018C">
        <w:rPr>
          <w:rFonts w:ascii="Arial" w:eastAsia="Calibri" w:hAnsi="Arial" w:cs="Arial"/>
          <w:sz w:val="18"/>
          <w:szCs w:val="18"/>
        </w:rPr>
        <w:t xml:space="preserve"> электронных билетов, оформленных с помощью ПО Агента, осуществляется по инициативе Субагента в кассах возврата ОАО «РЖД», ОАО «ФПК», а также в офисах Агента, где они были заказаны.</w:t>
      </w:r>
    </w:p>
    <w:p w14:paraId="570328AB" w14:textId="77777777" w:rsidR="00C320C1" w:rsidRPr="00BE018C" w:rsidRDefault="00C320C1" w:rsidP="00C320C1">
      <w:pPr>
        <w:suppressLineNumbers/>
        <w:tabs>
          <w:tab w:val="left" w:pos="426"/>
          <w:tab w:val="left" w:pos="1276"/>
        </w:tabs>
        <w:spacing w:after="120"/>
        <w:ind w:left="709"/>
        <w:jc w:val="both"/>
        <w:rPr>
          <w:rFonts w:ascii="Arial" w:eastAsia="Calibri" w:hAnsi="Arial" w:cs="Arial"/>
          <w:sz w:val="18"/>
          <w:szCs w:val="18"/>
        </w:rPr>
      </w:pPr>
      <w:r w:rsidRPr="00BE018C">
        <w:rPr>
          <w:rFonts w:ascii="Arial" w:eastAsia="Calibri" w:hAnsi="Arial" w:cs="Arial"/>
          <w:sz w:val="18"/>
          <w:szCs w:val="18"/>
        </w:rPr>
        <w:t>4.</w:t>
      </w:r>
      <w:proofErr w:type="gramStart"/>
      <w:r w:rsidRPr="00BE018C">
        <w:rPr>
          <w:rFonts w:ascii="Arial" w:eastAsia="Calibri" w:hAnsi="Arial" w:cs="Arial"/>
          <w:sz w:val="18"/>
          <w:szCs w:val="18"/>
        </w:rPr>
        <w:t>2.Для</w:t>
      </w:r>
      <w:proofErr w:type="gramEnd"/>
      <w:r w:rsidRPr="00BE018C">
        <w:rPr>
          <w:rFonts w:ascii="Arial" w:eastAsia="Calibri" w:hAnsi="Arial" w:cs="Arial"/>
          <w:sz w:val="18"/>
          <w:szCs w:val="18"/>
        </w:rPr>
        <w:t xml:space="preserve"> всех Субагентов запрос на возврат электронного билета должен  приниматься на обработку не позднее 26 часов  до отправления поезда.  </w:t>
      </w:r>
    </w:p>
    <w:p w14:paraId="2F3C1B36" w14:textId="77777777" w:rsidR="00C320C1" w:rsidRPr="00BE018C" w:rsidRDefault="00C320C1" w:rsidP="00C320C1">
      <w:pPr>
        <w:suppressLineNumbers/>
        <w:tabs>
          <w:tab w:val="left" w:pos="142"/>
          <w:tab w:val="left" w:pos="426"/>
        </w:tabs>
        <w:spacing w:after="120"/>
        <w:ind w:left="720"/>
        <w:jc w:val="both"/>
        <w:rPr>
          <w:rFonts w:ascii="Arial" w:eastAsia="Calibri" w:hAnsi="Arial" w:cs="Arial"/>
          <w:sz w:val="18"/>
          <w:szCs w:val="18"/>
        </w:rPr>
      </w:pPr>
      <w:r w:rsidRPr="00BE018C">
        <w:rPr>
          <w:rFonts w:ascii="Arial" w:eastAsia="Calibri" w:hAnsi="Arial" w:cs="Arial"/>
          <w:sz w:val="18"/>
          <w:szCs w:val="18"/>
        </w:rPr>
        <w:t>4.</w:t>
      </w:r>
      <w:proofErr w:type="gramStart"/>
      <w:r w:rsidRPr="00BE018C">
        <w:rPr>
          <w:rFonts w:ascii="Arial" w:eastAsia="Calibri" w:hAnsi="Arial" w:cs="Arial"/>
          <w:sz w:val="18"/>
          <w:szCs w:val="18"/>
        </w:rPr>
        <w:t>3.Субагент</w:t>
      </w:r>
      <w:proofErr w:type="gramEnd"/>
      <w:r w:rsidRPr="00BE018C">
        <w:rPr>
          <w:rFonts w:ascii="Arial" w:eastAsia="Calibri" w:hAnsi="Arial" w:cs="Arial"/>
          <w:sz w:val="18"/>
          <w:szCs w:val="18"/>
        </w:rPr>
        <w:t xml:space="preserve"> на основании предоставленного пассажиром бланка-заказа (14-тизначного номера заказа) и документа, удостоверяющего личность, одного из пассажиров заказа  посылает в </w:t>
      </w:r>
      <w:r w:rsidR="0038037E" w:rsidRPr="00BE018C">
        <w:rPr>
          <w:rFonts w:ascii="Arial" w:hAnsi="Arial" w:cs="Arial"/>
          <w:sz w:val="18"/>
          <w:szCs w:val="18"/>
        </w:rPr>
        <w:t xml:space="preserve">Онлайн-сервис  Агента </w:t>
      </w:r>
      <w:r w:rsidRPr="00BE018C">
        <w:rPr>
          <w:rFonts w:ascii="Arial" w:eastAsia="Calibri" w:hAnsi="Arial" w:cs="Arial"/>
          <w:sz w:val="18"/>
          <w:szCs w:val="18"/>
        </w:rPr>
        <w:t xml:space="preserve">запрос на возврат. </w:t>
      </w:r>
    </w:p>
    <w:p w14:paraId="2FECC075" w14:textId="77777777" w:rsidR="00C320C1" w:rsidRPr="00BE018C" w:rsidRDefault="00C320C1" w:rsidP="00C320C1">
      <w:pPr>
        <w:suppressLineNumbers/>
        <w:tabs>
          <w:tab w:val="left" w:pos="142"/>
          <w:tab w:val="left" w:pos="426"/>
        </w:tabs>
        <w:spacing w:after="120"/>
        <w:ind w:left="720"/>
        <w:jc w:val="both"/>
        <w:rPr>
          <w:rFonts w:ascii="Arial" w:eastAsia="Calibri" w:hAnsi="Arial" w:cs="Arial"/>
          <w:sz w:val="18"/>
          <w:szCs w:val="18"/>
        </w:rPr>
      </w:pPr>
      <w:r w:rsidRPr="00BE018C">
        <w:rPr>
          <w:rFonts w:ascii="Arial" w:eastAsia="Calibri" w:hAnsi="Arial" w:cs="Arial"/>
          <w:sz w:val="18"/>
          <w:szCs w:val="18"/>
        </w:rPr>
        <w:t>4.</w:t>
      </w:r>
      <w:proofErr w:type="gramStart"/>
      <w:r w:rsidRPr="00BE018C">
        <w:rPr>
          <w:rFonts w:ascii="Arial" w:eastAsia="Calibri" w:hAnsi="Arial" w:cs="Arial"/>
          <w:sz w:val="18"/>
          <w:szCs w:val="18"/>
        </w:rPr>
        <w:t>4.Система</w:t>
      </w:r>
      <w:proofErr w:type="gramEnd"/>
      <w:r w:rsidRPr="00BE018C">
        <w:rPr>
          <w:rFonts w:ascii="Arial" w:eastAsia="Calibri" w:hAnsi="Arial" w:cs="Arial"/>
          <w:sz w:val="18"/>
          <w:szCs w:val="18"/>
        </w:rPr>
        <w:t xml:space="preserve"> осуществляет проверку минимального времени отправления запроса на возврат, а также возможность проведения возврата данным Субагентом.</w:t>
      </w:r>
    </w:p>
    <w:p w14:paraId="28A01A2D" w14:textId="77777777" w:rsidR="00C320C1" w:rsidRPr="00BE018C" w:rsidRDefault="00C320C1" w:rsidP="00C320C1">
      <w:pPr>
        <w:suppressLineNumbers/>
        <w:tabs>
          <w:tab w:val="left" w:pos="142"/>
          <w:tab w:val="left" w:pos="426"/>
        </w:tabs>
        <w:spacing w:after="120"/>
        <w:ind w:left="720"/>
        <w:jc w:val="both"/>
        <w:rPr>
          <w:rFonts w:ascii="Arial" w:eastAsia="Calibri" w:hAnsi="Arial" w:cs="Arial"/>
          <w:sz w:val="18"/>
          <w:szCs w:val="18"/>
        </w:rPr>
      </w:pPr>
      <w:r w:rsidRPr="00BE018C">
        <w:rPr>
          <w:rFonts w:ascii="Arial" w:eastAsia="Calibri" w:hAnsi="Arial" w:cs="Arial"/>
          <w:sz w:val="18"/>
          <w:szCs w:val="18"/>
        </w:rPr>
        <w:t>4.</w:t>
      </w:r>
      <w:proofErr w:type="gramStart"/>
      <w:r w:rsidRPr="00BE018C">
        <w:rPr>
          <w:rFonts w:ascii="Arial" w:eastAsia="Calibri" w:hAnsi="Arial" w:cs="Arial"/>
          <w:sz w:val="18"/>
          <w:szCs w:val="18"/>
        </w:rPr>
        <w:t>5.Если</w:t>
      </w:r>
      <w:proofErr w:type="gramEnd"/>
      <w:r w:rsidRPr="00BE018C">
        <w:rPr>
          <w:rFonts w:ascii="Arial" w:eastAsia="Calibri" w:hAnsi="Arial" w:cs="Arial"/>
          <w:sz w:val="18"/>
          <w:szCs w:val="18"/>
        </w:rPr>
        <w:t xml:space="preserve"> время  отправления запроса на возврат истекло производить возврат запрещено.</w:t>
      </w:r>
    </w:p>
    <w:p w14:paraId="211909BD" w14:textId="77777777" w:rsidR="00C320C1" w:rsidRPr="00BE018C" w:rsidRDefault="00C320C1" w:rsidP="00C320C1">
      <w:pPr>
        <w:suppressLineNumbers/>
        <w:tabs>
          <w:tab w:val="left" w:pos="142"/>
          <w:tab w:val="left" w:pos="426"/>
        </w:tabs>
        <w:spacing w:after="120"/>
        <w:ind w:left="720"/>
        <w:jc w:val="both"/>
        <w:rPr>
          <w:rFonts w:ascii="Arial" w:eastAsia="Calibri" w:hAnsi="Arial" w:cs="Arial"/>
          <w:sz w:val="18"/>
          <w:szCs w:val="18"/>
        </w:rPr>
      </w:pPr>
      <w:r w:rsidRPr="00BE018C">
        <w:rPr>
          <w:rFonts w:ascii="Arial" w:eastAsia="Calibri" w:hAnsi="Arial" w:cs="Arial"/>
          <w:sz w:val="18"/>
          <w:szCs w:val="18"/>
        </w:rPr>
        <w:t>4.</w:t>
      </w:r>
      <w:proofErr w:type="gramStart"/>
      <w:r w:rsidRPr="00BE018C">
        <w:rPr>
          <w:rFonts w:ascii="Arial" w:eastAsia="Calibri" w:hAnsi="Arial" w:cs="Arial"/>
          <w:sz w:val="18"/>
          <w:szCs w:val="18"/>
        </w:rPr>
        <w:t>6.Если</w:t>
      </w:r>
      <w:proofErr w:type="gramEnd"/>
      <w:r w:rsidRPr="00BE018C">
        <w:rPr>
          <w:rFonts w:ascii="Arial" w:eastAsia="Calibri" w:hAnsi="Arial" w:cs="Arial"/>
          <w:sz w:val="18"/>
          <w:szCs w:val="18"/>
        </w:rPr>
        <w:t xml:space="preserve"> время  отправления запроса на возврат не истекло, и система подтвердила проведение возврата данным Субагентом:</w:t>
      </w:r>
    </w:p>
    <w:p w14:paraId="589765E2" w14:textId="77777777" w:rsidR="00C320C1" w:rsidRPr="00BE018C" w:rsidRDefault="00C320C1" w:rsidP="00C320C1">
      <w:pPr>
        <w:suppressLineNumbers/>
        <w:tabs>
          <w:tab w:val="left" w:pos="142"/>
          <w:tab w:val="left" w:pos="426"/>
          <w:tab w:val="left" w:pos="1560"/>
        </w:tabs>
        <w:spacing w:after="120"/>
        <w:ind w:left="709"/>
        <w:jc w:val="both"/>
        <w:rPr>
          <w:rFonts w:ascii="Arial" w:eastAsia="Calibri" w:hAnsi="Arial" w:cs="Arial"/>
          <w:sz w:val="18"/>
          <w:szCs w:val="18"/>
        </w:rPr>
      </w:pPr>
      <w:r w:rsidRPr="00BE018C">
        <w:rPr>
          <w:rFonts w:ascii="Arial" w:eastAsia="Calibri" w:hAnsi="Arial" w:cs="Arial"/>
          <w:sz w:val="18"/>
          <w:szCs w:val="18"/>
        </w:rPr>
        <w:t>4.6.</w:t>
      </w:r>
      <w:proofErr w:type="gramStart"/>
      <w:r w:rsidRPr="00BE018C">
        <w:rPr>
          <w:rFonts w:ascii="Arial" w:eastAsia="Calibri" w:hAnsi="Arial" w:cs="Arial"/>
          <w:sz w:val="18"/>
          <w:szCs w:val="18"/>
        </w:rPr>
        <w:t>1.Система</w:t>
      </w:r>
      <w:proofErr w:type="gramEnd"/>
      <w:r w:rsidRPr="00BE018C">
        <w:rPr>
          <w:rFonts w:ascii="Arial" w:eastAsia="Calibri" w:hAnsi="Arial" w:cs="Arial"/>
          <w:sz w:val="18"/>
          <w:szCs w:val="18"/>
        </w:rPr>
        <w:t xml:space="preserve"> предлагает Субагенту распечатать </w:t>
      </w:r>
      <w:hyperlink w:anchor="DocTitle" w:history="1">
        <w:r w:rsidRPr="00BE018C">
          <w:rPr>
            <w:rFonts w:ascii="Arial" w:eastAsia="Calibri" w:hAnsi="Arial" w:cs="Arial"/>
            <w:sz w:val="18"/>
            <w:szCs w:val="18"/>
          </w:rPr>
          <w:t>форму заявления на отказ от поездки</w:t>
        </w:r>
      </w:hyperlink>
      <w:r w:rsidRPr="00BE018C">
        <w:rPr>
          <w:rFonts w:ascii="Arial" w:eastAsia="Calibri" w:hAnsi="Arial" w:cs="Arial"/>
          <w:sz w:val="18"/>
          <w:szCs w:val="18"/>
        </w:rPr>
        <w:t xml:space="preserve"> для заполнения пассажиром и подтверждения им возврата.</w:t>
      </w:r>
    </w:p>
    <w:p w14:paraId="432C8138" w14:textId="77777777" w:rsidR="00C320C1" w:rsidRPr="00BE018C" w:rsidRDefault="00C320C1" w:rsidP="00C320C1">
      <w:pPr>
        <w:suppressLineNumbers/>
        <w:tabs>
          <w:tab w:val="left" w:pos="142"/>
          <w:tab w:val="left" w:pos="426"/>
          <w:tab w:val="left" w:pos="1560"/>
        </w:tabs>
        <w:spacing w:after="120"/>
        <w:ind w:left="709"/>
        <w:jc w:val="both"/>
        <w:rPr>
          <w:rFonts w:ascii="Arial" w:eastAsia="Calibri" w:hAnsi="Arial" w:cs="Arial"/>
          <w:sz w:val="18"/>
          <w:szCs w:val="18"/>
        </w:rPr>
      </w:pPr>
      <w:r w:rsidRPr="00BE018C">
        <w:rPr>
          <w:rFonts w:ascii="Arial" w:eastAsia="Calibri" w:hAnsi="Arial" w:cs="Arial"/>
          <w:sz w:val="18"/>
          <w:szCs w:val="18"/>
        </w:rPr>
        <w:t>4.6.</w:t>
      </w:r>
      <w:proofErr w:type="gramStart"/>
      <w:r w:rsidRPr="00BE018C">
        <w:rPr>
          <w:rFonts w:ascii="Arial" w:eastAsia="Calibri" w:hAnsi="Arial" w:cs="Arial"/>
          <w:sz w:val="18"/>
          <w:szCs w:val="18"/>
        </w:rPr>
        <w:t>2.На</w:t>
      </w:r>
      <w:proofErr w:type="gramEnd"/>
      <w:r w:rsidRPr="00BE018C">
        <w:rPr>
          <w:rFonts w:ascii="Arial" w:eastAsia="Calibri" w:hAnsi="Arial" w:cs="Arial"/>
          <w:sz w:val="18"/>
          <w:szCs w:val="18"/>
        </w:rPr>
        <w:t xml:space="preserve"> основании заполненного заявления Субагент  подтверждает запрос на возврат.</w:t>
      </w:r>
    </w:p>
    <w:p w14:paraId="1D660D53" w14:textId="77777777" w:rsidR="00C320C1" w:rsidRPr="00BE018C" w:rsidRDefault="00C320C1" w:rsidP="00C320C1">
      <w:pPr>
        <w:suppressLineNumbers/>
        <w:tabs>
          <w:tab w:val="left" w:pos="142"/>
          <w:tab w:val="left" w:pos="426"/>
          <w:tab w:val="left" w:pos="1560"/>
        </w:tabs>
        <w:spacing w:after="120"/>
        <w:ind w:left="709"/>
        <w:jc w:val="both"/>
        <w:rPr>
          <w:rFonts w:ascii="Arial" w:eastAsia="Calibri" w:hAnsi="Arial" w:cs="Arial"/>
          <w:sz w:val="18"/>
          <w:szCs w:val="18"/>
        </w:rPr>
      </w:pPr>
      <w:r w:rsidRPr="00BE018C">
        <w:rPr>
          <w:rFonts w:ascii="Arial" w:eastAsia="Calibri" w:hAnsi="Arial" w:cs="Arial"/>
          <w:sz w:val="18"/>
          <w:szCs w:val="18"/>
        </w:rPr>
        <w:t xml:space="preserve">4.7. После получения подтверждения </w:t>
      </w:r>
      <w:proofErr w:type="gramStart"/>
      <w:r w:rsidRPr="00BE018C">
        <w:rPr>
          <w:rFonts w:ascii="Arial" w:eastAsia="Calibri" w:hAnsi="Arial" w:cs="Arial"/>
          <w:sz w:val="18"/>
          <w:szCs w:val="18"/>
        </w:rPr>
        <w:t>возврата  в</w:t>
      </w:r>
      <w:proofErr w:type="gramEnd"/>
      <w:r w:rsidRPr="00BE018C">
        <w:rPr>
          <w:rFonts w:ascii="Arial" w:eastAsia="Calibri" w:hAnsi="Arial" w:cs="Arial"/>
          <w:sz w:val="18"/>
          <w:szCs w:val="18"/>
        </w:rPr>
        <w:t xml:space="preserve"> личном кабинете Субагент осуществляет возврат денежных средств клиенту.</w:t>
      </w:r>
    </w:p>
    <w:p w14:paraId="6F19E3AB" w14:textId="77777777" w:rsidR="00C320C1" w:rsidRPr="00BE018C" w:rsidRDefault="00C320C1" w:rsidP="00C320C1">
      <w:pPr>
        <w:suppressLineNumbers/>
        <w:tabs>
          <w:tab w:val="left" w:pos="142"/>
          <w:tab w:val="left" w:pos="426"/>
          <w:tab w:val="left" w:pos="1560"/>
        </w:tabs>
        <w:spacing w:after="120"/>
        <w:ind w:left="709"/>
        <w:jc w:val="both"/>
        <w:rPr>
          <w:rFonts w:ascii="Arial" w:eastAsia="Calibri" w:hAnsi="Arial" w:cs="Arial"/>
          <w:sz w:val="18"/>
          <w:szCs w:val="18"/>
        </w:rPr>
      </w:pPr>
    </w:p>
    <w:tbl>
      <w:tblPr>
        <w:tblW w:w="10192" w:type="dxa"/>
        <w:tblInd w:w="250" w:type="dxa"/>
        <w:tblLayout w:type="fixed"/>
        <w:tblLook w:val="0000" w:firstRow="0" w:lastRow="0" w:firstColumn="0" w:lastColumn="0" w:noHBand="0" w:noVBand="0"/>
      </w:tblPr>
      <w:tblGrid>
        <w:gridCol w:w="5103"/>
        <w:gridCol w:w="5089"/>
      </w:tblGrid>
      <w:tr w:rsidR="00C320C1" w:rsidRPr="00BE018C" w14:paraId="50C4C5CE" w14:textId="77777777" w:rsidTr="00D330CD">
        <w:trPr>
          <w:trHeight w:val="215"/>
        </w:trPr>
        <w:tc>
          <w:tcPr>
            <w:tcW w:w="5103" w:type="dxa"/>
          </w:tcPr>
          <w:p w14:paraId="4F401201" w14:textId="77777777" w:rsidR="00C320C1" w:rsidRPr="00BE018C" w:rsidRDefault="00C320C1" w:rsidP="00C320C1">
            <w:pPr>
              <w:spacing w:after="0" w:line="240" w:lineRule="auto"/>
              <w:rPr>
                <w:rFonts w:ascii="Arial" w:eastAsia="Times New Roman" w:hAnsi="Arial" w:cs="Arial"/>
                <w:b/>
                <w:sz w:val="18"/>
                <w:szCs w:val="18"/>
                <w:lang w:eastAsia="ru-RU"/>
              </w:rPr>
            </w:pPr>
            <w:r w:rsidRPr="00BE018C">
              <w:rPr>
                <w:rFonts w:ascii="Arial" w:eastAsia="Times New Roman" w:hAnsi="Arial" w:cs="Arial"/>
                <w:b/>
                <w:sz w:val="18"/>
                <w:szCs w:val="18"/>
                <w:lang w:eastAsia="ru-RU"/>
              </w:rPr>
              <w:t>АГЕНТ</w:t>
            </w:r>
          </w:p>
        </w:tc>
        <w:tc>
          <w:tcPr>
            <w:tcW w:w="5089" w:type="dxa"/>
          </w:tcPr>
          <w:p w14:paraId="67FF8601" w14:textId="77777777" w:rsidR="00C320C1" w:rsidRPr="00BE018C" w:rsidRDefault="00C320C1" w:rsidP="00C320C1">
            <w:pPr>
              <w:spacing w:after="0" w:line="240" w:lineRule="auto"/>
              <w:rPr>
                <w:rFonts w:ascii="Arial" w:eastAsia="Times New Roman" w:hAnsi="Arial" w:cs="Arial"/>
                <w:b/>
                <w:sz w:val="18"/>
                <w:szCs w:val="18"/>
                <w:lang w:eastAsia="ru-RU"/>
              </w:rPr>
            </w:pPr>
            <w:r w:rsidRPr="00BE018C">
              <w:rPr>
                <w:rFonts w:ascii="Arial" w:eastAsia="Times New Roman" w:hAnsi="Arial" w:cs="Arial"/>
                <w:b/>
                <w:sz w:val="18"/>
                <w:szCs w:val="18"/>
                <w:lang w:eastAsia="ru-RU"/>
              </w:rPr>
              <w:t>СУБАГЕНТ</w:t>
            </w:r>
          </w:p>
        </w:tc>
      </w:tr>
      <w:tr w:rsidR="00C320C1" w:rsidRPr="00BE018C" w14:paraId="761E4A72" w14:textId="77777777" w:rsidTr="00D330CD">
        <w:trPr>
          <w:trHeight w:val="886"/>
        </w:trPr>
        <w:tc>
          <w:tcPr>
            <w:tcW w:w="5103" w:type="dxa"/>
          </w:tcPr>
          <w:p w14:paraId="27E549D4" w14:textId="77777777" w:rsidR="00C320C1" w:rsidRPr="00BE018C" w:rsidRDefault="00C320C1" w:rsidP="00C320C1">
            <w:pPr>
              <w:spacing w:after="0" w:line="240" w:lineRule="auto"/>
              <w:rPr>
                <w:rFonts w:ascii="Arial" w:eastAsia="Times New Roman" w:hAnsi="Arial" w:cs="Arial"/>
                <w:b/>
                <w:sz w:val="18"/>
                <w:szCs w:val="18"/>
                <w:lang w:eastAsia="ru-RU"/>
              </w:rPr>
            </w:pPr>
          </w:p>
          <w:p w14:paraId="224E0343" w14:textId="77777777" w:rsidR="00C320C1" w:rsidRPr="00BE018C" w:rsidRDefault="00C320C1" w:rsidP="00C320C1">
            <w:pPr>
              <w:spacing w:after="0" w:line="240" w:lineRule="auto"/>
              <w:jc w:val="both"/>
              <w:rPr>
                <w:rFonts w:ascii="Arial" w:eastAsia="Times New Roman" w:hAnsi="Arial" w:cs="Arial"/>
                <w:b/>
                <w:sz w:val="18"/>
                <w:szCs w:val="18"/>
                <w:lang w:eastAsia="ru-RU"/>
              </w:rPr>
            </w:pPr>
            <w:r w:rsidRPr="00BE018C">
              <w:rPr>
                <w:rFonts w:ascii="Arial" w:eastAsia="Times New Roman" w:hAnsi="Arial" w:cs="Arial"/>
                <w:b/>
                <w:sz w:val="18"/>
                <w:szCs w:val="18"/>
                <w:lang w:eastAsia="ru-RU"/>
              </w:rPr>
              <w:t>Генеральный директор</w:t>
            </w:r>
          </w:p>
          <w:p w14:paraId="25DFF27D" w14:textId="77777777" w:rsidR="00C320C1" w:rsidRPr="00BE018C" w:rsidRDefault="00C320C1" w:rsidP="00C320C1">
            <w:pPr>
              <w:spacing w:after="0" w:line="240" w:lineRule="auto"/>
              <w:rPr>
                <w:rFonts w:ascii="Arial" w:eastAsia="Times New Roman" w:hAnsi="Arial" w:cs="Arial"/>
                <w:b/>
                <w:sz w:val="18"/>
                <w:szCs w:val="18"/>
                <w:lang w:eastAsia="ru-RU"/>
              </w:rPr>
            </w:pPr>
            <w:r w:rsidRPr="00BE018C">
              <w:rPr>
                <w:rFonts w:ascii="Arial" w:eastAsia="Times New Roman" w:hAnsi="Arial" w:cs="Arial"/>
                <w:b/>
                <w:sz w:val="18"/>
                <w:szCs w:val="18"/>
                <w:lang w:eastAsia="ru-RU"/>
              </w:rPr>
              <w:t>ООО «Пегас Ритейл»</w:t>
            </w:r>
          </w:p>
        </w:tc>
        <w:tc>
          <w:tcPr>
            <w:tcW w:w="5089" w:type="dxa"/>
          </w:tcPr>
          <w:p w14:paraId="1B667463" w14:textId="77777777" w:rsidR="00C320C1" w:rsidRPr="00BE018C" w:rsidRDefault="00C320C1" w:rsidP="00C320C1">
            <w:pPr>
              <w:spacing w:after="0" w:line="240" w:lineRule="auto"/>
              <w:rPr>
                <w:rFonts w:ascii="Arial" w:eastAsia="Times New Roman" w:hAnsi="Arial" w:cs="Arial"/>
                <w:b/>
                <w:sz w:val="18"/>
                <w:szCs w:val="18"/>
                <w:lang w:eastAsia="ru-RU"/>
              </w:rPr>
            </w:pPr>
          </w:p>
          <w:p w14:paraId="448BBEAD" w14:textId="77777777" w:rsidR="00C320C1" w:rsidRPr="00BE018C" w:rsidRDefault="00C320C1" w:rsidP="00C320C1">
            <w:pPr>
              <w:spacing w:after="0" w:line="240" w:lineRule="auto"/>
              <w:rPr>
                <w:rFonts w:ascii="Arial" w:eastAsia="Times New Roman" w:hAnsi="Arial" w:cs="Arial"/>
                <w:sz w:val="18"/>
                <w:szCs w:val="18"/>
                <w:lang w:val="en-US" w:eastAsia="ru-RU"/>
              </w:rPr>
            </w:pPr>
            <w:r w:rsidRPr="00BE018C">
              <w:rPr>
                <w:rFonts w:ascii="Arial" w:eastAsia="Times New Roman" w:hAnsi="Arial" w:cs="Arial"/>
                <w:sz w:val="18"/>
                <w:szCs w:val="18"/>
                <w:lang w:val="en-US" w:eastAsia="ru-RU"/>
              </w:rPr>
              <w:t>____________________________</w:t>
            </w:r>
          </w:p>
          <w:p w14:paraId="401EBBFA" w14:textId="77777777" w:rsidR="00C320C1" w:rsidRPr="00BE018C" w:rsidRDefault="00C320C1" w:rsidP="00C320C1">
            <w:pPr>
              <w:spacing w:after="0" w:line="240" w:lineRule="auto"/>
              <w:rPr>
                <w:rFonts w:ascii="Arial" w:eastAsia="Times New Roman" w:hAnsi="Arial" w:cs="Arial"/>
                <w:sz w:val="18"/>
                <w:szCs w:val="18"/>
                <w:lang w:eastAsia="ru-RU"/>
              </w:rPr>
            </w:pPr>
            <w:r w:rsidRPr="00BE018C">
              <w:rPr>
                <w:rFonts w:ascii="Arial" w:eastAsia="Times New Roman" w:hAnsi="Arial" w:cs="Arial"/>
                <w:sz w:val="18"/>
                <w:szCs w:val="18"/>
                <w:lang w:val="en-US" w:eastAsia="ru-RU"/>
              </w:rPr>
              <w:t xml:space="preserve">  </w:t>
            </w:r>
            <w:r w:rsidRPr="00BE018C">
              <w:rPr>
                <w:rFonts w:ascii="Arial" w:eastAsia="Times New Roman" w:hAnsi="Arial" w:cs="Arial"/>
                <w:sz w:val="18"/>
                <w:szCs w:val="18"/>
                <w:lang w:eastAsia="ru-RU"/>
              </w:rPr>
              <w:t xml:space="preserve">                     </w:t>
            </w:r>
            <w:r w:rsidRPr="00BE018C">
              <w:rPr>
                <w:rFonts w:ascii="Arial" w:eastAsia="Times New Roman" w:hAnsi="Arial" w:cs="Arial"/>
                <w:sz w:val="18"/>
                <w:szCs w:val="18"/>
                <w:lang w:val="en-US" w:eastAsia="ru-RU"/>
              </w:rPr>
              <w:t xml:space="preserve"> (</w:t>
            </w:r>
            <w:r w:rsidRPr="00BE018C">
              <w:rPr>
                <w:rFonts w:ascii="Arial" w:eastAsia="Times New Roman" w:hAnsi="Arial" w:cs="Arial"/>
                <w:sz w:val="18"/>
                <w:szCs w:val="18"/>
                <w:lang w:eastAsia="ru-RU"/>
              </w:rPr>
              <w:t xml:space="preserve">должность) </w:t>
            </w:r>
          </w:p>
        </w:tc>
      </w:tr>
      <w:tr w:rsidR="00C320C1" w:rsidRPr="00C320C1" w14:paraId="7EEFF56B" w14:textId="77777777" w:rsidTr="00D330CD">
        <w:trPr>
          <w:trHeight w:val="1102"/>
        </w:trPr>
        <w:tc>
          <w:tcPr>
            <w:tcW w:w="5103" w:type="dxa"/>
          </w:tcPr>
          <w:p w14:paraId="031AF573" w14:textId="77777777" w:rsidR="00C320C1" w:rsidRPr="00BE018C" w:rsidRDefault="00C320C1" w:rsidP="00C320C1">
            <w:pPr>
              <w:spacing w:after="0" w:line="240" w:lineRule="auto"/>
              <w:rPr>
                <w:rFonts w:ascii="Arial" w:eastAsia="Times New Roman" w:hAnsi="Arial" w:cs="Arial"/>
                <w:b/>
                <w:sz w:val="18"/>
                <w:szCs w:val="18"/>
                <w:lang w:eastAsia="ru-RU"/>
              </w:rPr>
            </w:pPr>
          </w:p>
          <w:p w14:paraId="3C46DDF9" w14:textId="77777777" w:rsidR="00C320C1" w:rsidRPr="00BE018C" w:rsidRDefault="00C320C1" w:rsidP="00C320C1">
            <w:pPr>
              <w:spacing w:after="0" w:line="240" w:lineRule="auto"/>
              <w:rPr>
                <w:rFonts w:ascii="Arial" w:eastAsia="Times New Roman" w:hAnsi="Arial" w:cs="Arial"/>
                <w:b/>
                <w:sz w:val="18"/>
                <w:szCs w:val="18"/>
                <w:lang w:eastAsia="ru-RU"/>
              </w:rPr>
            </w:pPr>
          </w:p>
          <w:p w14:paraId="05BE5ED9" w14:textId="77777777" w:rsidR="00C320C1" w:rsidRPr="00BE018C" w:rsidRDefault="00C320C1" w:rsidP="00C320C1">
            <w:pPr>
              <w:spacing w:after="0" w:line="240" w:lineRule="auto"/>
              <w:rPr>
                <w:rFonts w:ascii="Arial" w:eastAsia="Times New Roman" w:hAnsi="Arial" w:cs="Arial"/>
                <w:b/>
                <w:sz w:val="18"/>
                <w:szCs w:val="18"/>
                <w:lang w:eastAsia="ru-RU"/>
              </w:rPr>
            </w:pPr>
            <w:r w:rsidRPr="00BE018C">
              <w:rPr>
                <w:rFonts w:ascii="Arial" w:eastAsia="Times New Roman" w:hAnsi="Arial" w:cs="Arial"/>
                <w:b/>
                <w:sz w:val="18"/>
                <w:szCs w:val="18"/>
                <w:lang w:eastAsia="ru-RU"/>
              </w:rPr>
              <w:t>____________________</w:t>
            </w:r>
            <w:proofErr w:type="gramStart"/>
            <w:r w:rsidRPr="00BE018C">
              <w:rPr>
                <w:rFonts w:ascii="Arial" w:eastAsia="Times New Roman" w:hAnsi="Arial" w:cs="Arial"/>
                <w:b/>
                <w:sz w:val="18"/>
                <w:szCs w:val="18"/>
                <w:lang w:eastAsia="ru-RU"/>
              </w:rPr>
              <w:t xml:space="preserve">_  </w:t>
            </w:r>
            <w:r w:rsidR="00880B66">
              <w:rPr>
                <w:rFonts w:ascii="Arial" w:eastAsia="Times New Roman" w:hAnsi="Arial" w:cs="Arial"/>
                <w:b/>
                <w:sz w:val="18"/>
                <w:szCs w:val="18"/>
                <w:lang w:eastAsia="ru-RU"/>
              </w:rPr>
              <w:t>Скворцов</w:t>
            </w:r>
            <w:proofErr w:type="gramEnd"/>
            <w:r w:rsidR="00880B66">
              <w:rPr>
                <w:rFonts w:ascii="Arial" w:eastAsia="Times New Roman" w:hAnsi="Arial" w:cs="Arial"/>
                <w:b/>
                <w:sz w:val="18"/>
                <w:szCs w:val="18"/>
                <w:lang w:eastAsia="ru-RU"/>
              </w:rPr>
              <w:t xml:space="preserve"> С.М.</w:t>
            </w:r>
            <w:r w:rsidRPr="00BE018C">
              <w:rPr>
                <w:rFonts w:ascii="Arial" w:eastAsia="Times New Roman" w:hAnsi="Arial" w:cs="Arial"/>
                <w:b/>
                <w:sz w:val="18"/>
                <w:szCs w:val="18"/>
                <w:lang w:eastAsia="ru-RU"/>
              </w:rPr>
              <w:t xml:space="preserve">                                     </w:t>
            </w:r>
          </w:p>
          <w:p w14:paraId="73495696" w14:textId="77777777" w:rsidR="00C320C1" w:rsidRPr="00BE018C" w:rsidRDefault="00C320C1" w:rsidP="00C320C1">
            <w:pPr>
              <w:spacing w:after="0" w:line="240" w:lineRule="auto"/>
              <w:rPr>
                <w:rFonts w:ascii="Arial" w:eastAsia="Times New Roman" w:hAnsi="Arial" w:cs="Arial"/>
                <w:b/>
                <w:sz w:val="18"/>
                <w:szCs w:val="18"/>
                <w:lang w:eastAsia="ru-RU"/>
              </w:rPr>
            </w:pPr>
            <w:r w:rsidRPr="00BE018C">
              <w:rPr>
                <w:rFonts w:ascii="Arial" w:eastAsia="Times New Roman" w:hAnsi="Arial" w:cs="Arial"/>
                <w:b/>
                <w:sz w:val="18"/>
                <w:szCs w:val="18"/>
                <w:lang w:eastAsia="ru-RU"/>
              </w:rPr>
              <w:t xml:space="preserve">          М.П.                                                                                                                                                               </w:t>
            </w:r>
          </w:p>
        </w:tc>
        <w:tc>
          <w:tcPr>
            <w:tcW w:w="5089" w:type="dxa"/>
          </w:tcPr>
          <w:p w14:paraId="5F8BBBB1" w14:textId="77777777" w:rsidR="00C320C1" w:rsidRPr="00BE018C" w:rsidRDefault="00C320C1" w:rsidP="00C320C1">
            <w:pPr>
              <w:spacing w:after="0" w:line="240" w:lineRule="auto"/>
              <w:rPr>
                <w:rFonts w:ascii="Arial" w:eastAsia="Times New Roman" w:hAnsi="Arial" w:cs="Arial"/>
                <w:b/>
                <w:sz w:val="18"/>
                <w:szCs w:val="18"/>
                <w:lang w:eastAsia="ru-RU"/>
              </w:rPr>
            </w:pPr>
          </w:p>
          <w:p w14:paraId="0EAC513E" w14:textId="77777777" w:rsidR="00C320C1" w:rsidRPr="00BE018C" w:rsidRDefault="00C320C1" w:rsidP="00C320C1">
            <w:pPr>
              <w:spacing w:after="0" w:line="240" w:lineRule="auto"/>
              <w:rPr>
                <w:rFonts w:ascii="Arial" w:eastAsia="Times New Roman" w:hAnsi="Arial" w:cs="Arial"/>
                <w:b/>
                <w:sz w:val="18"/>
                <w:szCs w:val="18"/>
                <w:lang w:eastAsia="ru-RU"/>
              </w:rPr>
            </w:pPr>
          </w:p>
          <w:p w14:paraId="03B56622" w14:textId="77777777" w:rsidR="00C320C1" w:rsidRPr="00BE018C" w:rsidRDefault="00C320C1" w:rsidP="00C320C1">
            <w:pPr>
              <w:spacing w:after="0" w:line="240" w:lineRule="auto"/>
              <w:rPr>
                <w:rFonts w:ascii="Arial" w:eastAsia="Times New Roman" w:hAnsi="Arial" w:cs="Arial"/>
                <w:b/>
                <w:sz w:val="18"/>
                <w:szCs w:val="18"/>
                <w:lang w:eastAsia="ru-RU"/>
              </w:rPr>
            </w:pPr>
            <w:r w:rsidRPr="00BE018C">
              <w:rPr>
                <w:rFonts w:ascii="Arial" w:eastAsia="Times New Roman" w:hAnsi="Arial" w:cs="Arial"/>
                <w:b/>
                <w:sz w:val="18"/>
                <w:szCs w:val="18"/>
                <w:lang w:eastAsia="ru-RU"/>
              </w:rPr>
              <w:t>_______________</w:t>
            </w:r>
            <w:r w:rsidRPr="00BE018C">
              <w:rPr>
                <w:rFonts w:ascii="Arial" w:eastAsia="Times New Roman" w:hAnsi="Arial" w:cs="Arial"/>
                <w:b/>
                <w:sz w:val="18"/>
                <w:szCs w:val="18"/>
                <w:lang w:val="en-US" w:eastAsia="ru-RU"/>
              </w:rPr>
              <w:t>__________</w:t>
            </w:r>
            <w:r w:rsidRPr="00BE018C">
              <w:rPr>
                <w:rFonts w:ascii="Arial" w:eastAsia="Times New Roman" w:hAnsi="Arial" w:cs="Arial"/>
                <w:b/>
                <w:sz w:val="18"/>
                <w:szCs w:val="18"/>
                <w:lang w:eastAsia="ru-RU"/>
              </w:rPr>
              <w:t>____</w:t>
            </w:r>
          </w:p>
          <w:p w14:paraId="611BD914" w14:textId="77777777" w:rsidR="00C320C1" w:rsidRPr="00C320C1" w:rsidRDefault="00C320C1" w:rsidP="00C320C1">
            <w:pPr>
              <w:spacing w:after="0" w:line="240" w:lineRule="auto"/>
              <w:rPr>
                <w:rFonts w:ascii="Arial" w:eastAsia="Times New Roman" w:hAnsi="Arial" w:cs="Arial"/>
                <w:b/>
                <w:sz w:val="18"/>
                <w:szCs w:val="18"/>
                <w:lang w:eastAsia="ru-RU"/>
              </w:rPr>
            </w:pPr>
            <w:r w:rsidRPr="00BE018C">
              <w:rPr>
                <w:rFonts w:ascii="Arial" w:eastAsia="Times New Roman" w:hAnsi="Arial" w:cs="Arial"/>
                <w:b/>
                <w:sz w:val="18"/>
                <w:szCs w:val="18"/>
                <w:lang w:eastAsia="ru-RU"/>
              </w:rPr>
              <w:t xml:space="preserve">            М.П.</w:t>
            </w:r>
          </w:p>
          <w:p w14:paraId="0463ACFC" w14:textId="77777777" w:rsidR="00C320C1" w:rsidRPr="00C320C1" w:rsidRDefault="00C320C1" w:rsidP="00C320C1">
            <w:pPr>
              <w:spacing w:after="0" w:line="240" w:lineRule="auto"/>
              <w:rPr>
                <w:rFonts w:ascii="Arial" w:eastAsia="Times New Roman" w:hAnsi="Arial" w:cs="Arial"/>
                <w:b/>
                <w:sz w:val="18"/>
                <w:szCs w:val="18"/>
                <w:lang w:eastAsia="ru-RU"/>
              </w:rPr>
            </w:pPr>
            <w:r w:rsidRPr="00C320C1">
              <w:rPr>
                <w:rFonts w:ascii="Arial" w:eastAsia="Times New Roman" w:hAnsi="Arial" w:cs="Arial"/>
                <w:b/>
                <w:sz w:val="18"/>
                <w:szCs w:val="18"/>
                <w:lang w:eastAsia="ru-RU"/>
              </w:rPr>
              <w:t xml:space="preserve"> </w:t>
            </w:r>
          </w:p>
        </w:tc>
      </w:tr>
    </w:tbl>
    <w:p w14:paraId="56A6FAB6" w14:textId="77777777" w:rsidR="00D330CD" w:rsidRDefault="00D330CD"/>
    <w:sectPr w:rsidR="00D330CD" w:rsidSect="002F07FE">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3"/>
      <w:numFmt w:val="decimal"/>
      <w:lvlText w:val="%1."/>
      <w:lvlJc w:val="left"/>
      <w:pPr>
        <w:tabs>
          <w:tab w:val="num" w:pos="360"/>
        </w:tabs>
        <w:ind w:left="360" w:hanging="360"/>
      </w:pPr>
    </w:lvl>
    <w:lvl w:ilvl="1">
      <w:start w:val="1"/>
      <w:numFmt w:val="decimal"/>
      <w:lvlText w:val="%1.%2."/>
      <w:lvlJc w:val="left"/>
      <w:pPr>
        <w:tabs>
          <w:tab w:val="num" w:pos="432"/>
        </w:tabs>
        <w:ind w:left="43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55F2FE4"/>
    <w:multiLevelType w:val="multilevel"/>
    <w:tmpl w:val="D1BCBCD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40471DD8"/>
    <w:multiLevelType w:val="hybridMultilevel"/>
    <w:tmpl w:val="39303E5C"/>
    <w:lvl w:ilvl="0" w:tplc="6E10F6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F0050EE"/>
    <w:multiLevelType w:val="multilevel"/>
    <w:tmpl w:val="F530BB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2.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3DC331C"/>
    <w:multiLevelType w:val="hybridMultilevel"/>
    <w:tmpl w:val="D1D099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683F07B6"/>
    <w:multiLevelType w:val="multilevel"/>
    <w:tmpl w:val="EA14BD5E"/>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179754D"/>
    <w:multiLevelType w:val="multilevel"/>
    <w:tmpl w:val="D676064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2.3.%3."/>
      <w:lvlJc w:val="left"/>
      <w:pPr>
        <w:tabs>
          <w:tab w:val="num" w:pos="720"/>
        </w:tabs>
        <w:ind w:left="720" w:hanging="720"/>
      </w:pPr>
      <w:rPr>
        <w:rFonts w:hint="default"/>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1C67E0A"/>
    <w:multiLevelType w:val="multilevel"/>
    <w:tmpl w:val="BB3EB86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2.4.%3."/>
      <w:lvlJc w:val="left"/>
      <w:pPr>
        <w:tabs>
          <w:tab w:val="num" w:pos="720"/>
        </w:tabs>
        <w:ind w:left="720" w:hanging="720"/>
      </w:pPr>
      <w:rPr>
        <w:rFonts w:hint="default"/>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72C004A0"/>
    <w:multiLevelType w:val="hybridMultilevel"/>
    <w:tmpl w:val="1742AC38"/>
    <w:lvl w:ilvl="0" w:tplc="F1AAC2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424110642">
    <w:abstractNumId w:val="0"/>
  </w:num>
  <w:num w:numId="2" w16cid:durableId="195119407">
    <w:abstractNumId w:val="4"/>
  </w:num>
  <w:num w:numId="3" w16cid:durableId="884416614">
    <w:abstractNumId w:val="1"/>
  </w:num>
  <w:num w:numId="4" w16cid:durableId="1228416976">
    <w:abstractNumId w:val="3"/>
  </w:num>
  <w:num w:numId="5" w16cid:durableId="323970160">
    <w:abstractNumId w:val="6"/>
  </w:num>
  <w:num w:numId="6" w16cid:durableId="671298936">
    <w:abstractNumId w:val="7"/>
  </w:num>
  <w:num w:numId="7" w16cid:durableId="1117918135">
    <w:abstractNumId w:val="2"/>
  </w:num>
  <w:num w:numId="8" w16cid:durableId="1266112668">
    <w:abstractNumId w:val="8"/>
  </w:num>
  <w:num w:numId="9" w16cid:durableId="1230399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0C1"/>
    <w:rsid w:val="00016B08"/>
    <w:rsid w:val="00021629"/>
    <w:rsid w:val="00045001"/>
    <w:rsid w:val="00045FC1"/>
    <w:rsid w:val="00046615"/>
    <w:rsid w:val="000548F3"/>
    <w:rsid w:val="0006561C"/>
    <w:rsid w:val="00070ECE"/>
    <w:rsid w:val="000B4BE4"/>
    <w:rsid w:val="000C62C9"/>
    <w:rsid w:val="000E52BF"/>
    <w:rsid w:val="001263CC"/>
    <w:rsid w:val="00173274"/>
    <w:rsid w:val="00180041"/>
    <w:rsid w:val="001D6328"/>
    <w:rsid w:val="001E199C"/>
    <w:rsid w:val="001E3492"/>
    <w:rsid w:val="001F3F3B"/>
    <w:rsid w:val="00203F93"/>
    <w:rsid w:val="00245B8D"/>
    <w:rsid w:val="0024731D"/>
    <w:rsid w:val="00293EE5"/>
    <w:rsid w:val="002A15CF"/>
    <w:rsid w:val="002B291E"/>
    <w:rsid w:val="002C730A"/>
    <w:rsid w:val="002E2FF9"/>
    <w:rsid w:val="002E439F"/>
    <w:rsid w:val="002E5812"/>
    <w:rsid w:val="002F07FE"/>
    <w:rsid w:val="002F5DC1"/>
    <w:rsid w:val="00310113"/>
    <w:rsid w:val="00326368"/>
    <w:rsid w:val="00334CBC"/>
    <w:rsid w:val="00336BFB"/>
    <w:rsid w:val="00336D83"/>
    <w:rsid w:val="00370836"/>
    <w:rsid w:val="003756A4"/>
    <w:rsid w:val="0038037E"/>
    <w:rsid w:val="003858B4"/>
    <w:rsid w:val="003B4BB7"/>
    <w:rsid w:val="003B5A54"/>
    <w:rsid w:val="003B6744"/>
    <w:rsid w:val="003C0833"/>
    <w:rsid w:val="003C75AF"/>
    <w:rsid w:val="003D6903"/>
    <w:rsid w:val="003F0394"/>
    <w:rsid w:val="004744CB"/>
    <w:rsid w:val="00486ED6"/>
    <w:rsid w:val="00497179"/>
    <w:rsid w:val="004C3B90"/>
    <w:rsid w:val="004F516A"/>
    <w:rsid w:val="004F7B25"/>
    <w:rsid w:val="00500996"/>
    <w:rsid w:val="00512BD6"/>
    <w:rsid w:val="00513A9B"/>
    <w:rsid w:val="005309E3"/>
    <w:rsid w:val="005533EC"/>
    <w:rsid w:val="005C6B9E"/>
    <w:rsid w:val="005E39B4"/>
    <w:rsid w:val="005F5991"/>
    <w:rsid w:val="005F5C5D"/>
    <w:rsid w:val="006035C6"/>
    <w:rsid w:val="00606916"/>
    <w:rsid w:val="00607ED4"/>
    <w:rsid w:val="00653625"/>
    <w:rsid w:val="00654706"/>
    <w:rsid w:val="0065720C"/>
    <w:rsid w:val="00665005"/>
    <w:rsid w:val="00666DD0"/>
    <w:rsid w:val="006A3068"/>
    <w:rsid w:val="006B6596"/>
    <w:rsid w:val="006C2D78"/>
    <w:rsid w:val="006C499F"/>
    <w:rsid w:val="006D47E6"/>
    <w:rsid w:val="007051ED"/>
    <w:rsid w:val="00706F3F"/>
    <w:rsid w:val="007141B6"/>
    <w:rsid w:val="0075028D"/>
    <w:rsid w:val="00763AEA"/>
    <w:rsid w:val="00793211"/>
    <w:rsid w:val="007A60AE"/>
    <w:rsid w:val="007A789E"/>
    <w:rsid w:val="007D10C0"/>
    <w:rsid w:val="007D1B51"/>
    <w:rsid w:val="007E618E"/>
    <w:rsid w:val="007F7B7D"/>
    <w:rsid w:val="008371F9"/>
    <w:rsid w:val="00862C9F"/>
    <w:rsid w:val="00863887"/>
    <w:rsid w:val="00870356"/>
    <w:rsid w:val="00872DFC"/>
    <w:rsid w:val="00880B66"/>
    <w:rsid w:val="00881E32"/>
    <w:rsid w:val="00883B32"/>
    <w:rsid w:val="008A1DB6"/>
    <w:rsid w:val="008B08F7"/>
    <w:rsid w:val="008C320A"/>
    <w:rsid w:val="008C7DBD"/>
    <w:rsid w:val="008D3544"/>
    <w:rsid w:val="008F2B59"/>
    <w:rsid w:val="0090131E"/>
    <w:rsid w:val="0090731F"/>
    <w:rsid w:val="00913662"/>
    <w:rsid w:val="00925F42"/>
    <w:rsid w:val="00932EB7"/>
    <w:rsid w:val="00942D6E"/>
    <w:rsid w:val="009436A2"/>
    <w:rsid w:val="0094394F"/>
    <w:rsid w:val="00963955"/>
    <w:rsid w:val="00971F68"/>
    <w:rsid w:val="00976C56"/>
    <w:rsid w:val="009829EA"/>
    <w:rsid w:val="00991543"/>
    <w:rsid w:val="009953ED"/>
    <w:rsid w:val="009A4199"/>
    <w:rsid w:val="009A4415"/>
    <w:rsid w:val="009B0984"/>
    <w:rsid w:val="009C3EDB"/>
    <w:rsid w:val="009F35FB"/>
    <w:rsid w:val="00A057C9"/>
    <w:rsid w:val="00A12EBD"/>
    <w:rsid w:val="00A14BDC"/>
    <w:rsid w:val="00A32D48"/>
    <w:rsid w:val="00A339E3"/>
    <w:rsid w:val="00A35A34"/>
    <w:rsid w:val="00A51B53"/>
    <w:rsid w:val="00A54D38"/>
    <w:rsid w:val="00A64825"/>
    <w:rsid w:val="00A93E4D"/>
    <w:rsid w:val="00A960A8"/>
    <w:rsid w:val="00A977FC"/>
    <w:rsid w:val="00AF2225"/>
    <w:rsid w:val="00B56CED"/>
    <w:rsid w:val="00B56FC0"/>
    <w:rsid w:val="00BB20BD"/>
    <w:rsid w:val="00BB596C"/>
    <w:rsid w:val="00BC30EF"/>
    <w:rsid w:val="00BD1526"/>
    <w:rsid w:val="00BD4287"/>
    <w:rsid w:val="00BE018C"/>
    <w:rsid w:val="00BE0DA8"/>
    <w:rsid w:val="00BF2F6C"/>
    <w:rsid w:val="00C320C1"/>
    <w:rsid w:val="00C3219F"/>
    <w:rsid w:val="00C33B9E"/>
    <w:rsid w:val="00C55862"/>
    <w:rsid w:val="00C56EF1"/>
    <w:rsid w:val="00C72733"/>
    <w:rsid w:val="00CB1710"/>
    <w:rsid w:val="00CC3D41"/>
    <w:rsid w:val="00CC3EB5"/>
    <w:rsid w:val="00CD5009"/>
    <w:rsid w:val="00CF13AD"/>
    <w:rsid w:val="00CF39FB"/>
    <w:rsid w:val="00D205C4"/>
    <w:rsid w:val="00D330CD"/>
    <w:rsid w:val="00D5090A"/>
    <w:rsid w:val="00D60DF8"/>
    <w:rsid w:val="00D662E3"/>
    <w:rsid w:val="00D72AA5"/>
    <w:rsid w:val="00D75A7D"/>
    <w:rsid w:val="00E067F0"/>
    <w:rsid w:val="00E11793"/>
    <w:rsid w:val="00E15549"/>
    <w:rsid w:val="00E220CB"/>
    <w:rsid w:val="00E31A61"/>
    <w:rsid w:val="00E332D3"/>
    <w:rsid w:val="00E448E5"/>
    <w:rsid w:val="00E50207"/>
    <w:rsid w:val="00E5193F"/>
    <w:rsid w:val="00E57220"/>
    <w:rsid w:val="00E63595"/>
    <w:rsid w:val="00E71FF2"/>
    <w:rsid w:val="00E811E2"/>
    <w:rsid w:val="00E9112B"/>
    <w:rsid w:val="00E97D97"/>
    <w:rsid w:val="00EB416A"/>
    <w:rsid w:val="00F4240C"/>
    <w:rsid w:val="00F47203"/>
    <w:rsid w:val="00F560AF"/>
    <w:rsid w:val="00F60AC7"/>
    <w:rsid w:val="00F80973"/>
    <w:rsid w:val="00F818D1"/>
    <w:rsid w:val="00F82330"/>
    <w:rsid w:val="00FA1C7E"/>
    <w:rsid w:val="00FC0A64"/>
    <w:rsid w:val="00FE112B"/>
    <w:rsid w:val="00FF1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B70F2"/>
  <w15:docId w15:val="{A3D31D8A-CDDC-4397-82B9-340695AA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320C1"/>
    <w:rPr>
      <w:sz w:val="16"/>
      <w:szCs w:val="16"/>
    </w:rPr>
  </w:style>
  <w:style w:type="paragraph" w:styleId="a4">
    <w:name w:val="annotation text"/>
    <w:basedOn w:val="a"/>
    <w:link w:val="a5"/>
    <w:uiPriority w:val="99"/>
    <w:semiHidden/>
    <w:unhideWhenUsed/>
    <w:rsid w:val="00C320C1"/>
    <w:pPr>
      <w:spacing w:line="240" w:lineRule="auto"/>
    </w:pPr>
    <w:rPr>
      <w:sz w:val="20"/>
      <w:szCs w:val="20"/>
    </w:rPr>
  </w:style>
  <w:style w:type="character" w:customStyle="1" w:styleId="a5">
    <w:name w:val="Текст примечания Знак"/>
    <w:basedOn w:val="a0"/>
    <w:link w:val="a4"/>
    <w:uiPriority w:val="99"/>
    <w:semiHidden/>
    <w:rsid w:val="00C320C1"/>
    <w:rPr>
      <w:sz w:val="20"/>
      <w:szCs w:val="20"/>
    </w:rPr>
  </w:style>
  <w:style w:type="paragraph" w:styleId="a6">
    <w:name w:val="Balloon Text"/>
    <w:basedOn w:val="a"/>
    <w:link w:val="a7"/>
    <w:uiPriority w:val="99"/>
    <w:semiHidden/>
    <w:unhideWhenUsed/>
    <w:rsid w:val="00C320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20C1"/>
    <w:rPr>
      <w:rFonts w:ascii="Tahoma" w:hAnsi="Tahoma" w:cs="Tahoma"/>
      <w:sz w:val="16"/>
      <w:szCs w:val="16"/>
    </w:rPr>
  </w:style>
  <w:style w:type="paragraph" w:styleId="a8">
    <w:name w:val="annotation subject"/>
    <w:basedOn w:val="a4"/>
    <w:next w:val="a4"/>
    <w:link w:val="a9"/>
    <w:uiPriority w:val="99"/>
    <w:semiHidden/>
    <w:unhideWhenUsed/>
    <w:rsid w:val="00D330CD"/>
    <w:rPr>
      <w:b/>
      <w:bCs/>
    </w:rPr>
  </w:style>
  <w:style w:type="character" w:customStyle="1" w:styleId="a9">
    <w:name w:val="Тема примечания Знак"/>
    <w:basedOn w:val="a5"/>
    <w:link w:val="a8"/>
    <w:uiPriority w:val="99"/>
    <w:semiHidden/>
    <w:rsid w:val="00D330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icket@pega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4900</Words>
  <Characters>27936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PEGAS</Company>
  <LinksUpToDate>false</LinksUpToDate>
  <CharactersWithSpaces>32771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Denschikov</dc:creator>
  <cp:lastModifiedBy>Faya Yusipova</cp:lastModifiedBy>
  <cp:revision>4</cp:revision>
  <dcterms:created xsi:type="dcterms:W3CDTF">2023-04-26T08:51:00Z</dcterms:created>
  <dcterms:modified xsi:type="dcterms:W3CDTF">2023-04-26T09:13:00Z</dcterms:modified>
</cp:coreProperties>
</file>